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EF1336" w:rsidRPr="00F7559F" w:rsidRDefault="00EF1336" w:rsidP="00EF1336">
      <w:pPr>
        <w:jc w:val="both"/>
        <w:rPr>
          <w:rFonts w:cs="Arial"/>
          <w:szCs w:val="22"/>
        </w:rPr>
      </w:pPr>
      <w:r w:rsidRPr="00EF1336">
        <w:rPr>
          <w:rFonts w:cs="Arial"/>
          <w:b/>
          <w:szCs w:val="22"/>
          <w:u w:val="single"/>
        </w:rPr>
        <w:t>Предмет закупки</w:t>
      </w:r>
      <w:r w:rsidRPr="00EF1336">
        <w:rPr>
          <w:rFonts w:cs="Arial"/>
          <w:szCs w:val="22"/>
        </w:rPr>
        <w:t xml:space="preserve">: </w:t>
      </w:r>
      <w:r w:rsidR="004669B0">
        <w:rPr>
          <w:szCs w:val="22"/>
        </w:rPr>
        <w:t xml:space="preserve">выполнение работ по </w:t>
      </w:r>
      <w:r w:rsidR="00591B0F" w:rsidRPr="00591B0F">
        <w:rPr>
          <w:szCs w:val="22"/>
        </w:rPr>
        <w:t>ремонту здания вакуум-фильтров С-400 КМ-2; ремонту огнеупорной кладки ХВ-109-1, ХВ-109-2, ХВ-110 и бетонного покрытия установки С-100 КМ-2 вне графика простоев</w:t>
      </w:r>
      <w:r w:rsidR="00CC41DE" w:rsidRPr="00591B0F">
        <w:rPr>
          <w:szCs w:val="22"/>
        </w:rPr>
        <w:t>.</w:t>
      </w:r>
    </w:p>
    <w:p w:rsidR="00EF1336" w:rsidRDefault="00EF1336" w:rsidP="004669B0">
      <w:pPr>
        <w:ind w:firstLine="567"/>
        <w:rPr>
          <w:rFonts w:cs="Arial"/>
          <w:b/>
          <w:szCs w:val="22"/>
        </w:rPr>
      </w:pPr>
      <w:r w:rsidRPr="00EF1336">
        <w:rPr>
          <w:rFonts w:cs="Arial"/>
          <w:b/>
          <w:szCs w:val="22"/>
        </w:rPr>
        <w:t xml:space="preserve">Данный предмет выставляется для закупки </w:t>
      </w:r>
      <w:r w:rsidR="002629B0">
        <w:rPr>
          <w:b/>
          <w:szCs w:val="22"/>
        </w:rPr>
        <w:t>по нижеуказанным лотам</w:t>
      </w:r>
      <w:r w:rsidR="00D21FBD">
        <w:rPr>
          <w:rFonts w:cs="Arial"/>
          <w:b/>
          <w:szCs w:val="22"/>
        </w:rPr>
        <w:t>:</w:t>
      </w:r>
    </w:p>
    <w:p w:rsidR="002629B0" w:rsidRDefault="002629B0" w:rsidP="002629B0">
      <w:pPr>
        <w:jc w:val="both"/>
        <w:rPr>
          <w:b/>
        </w:rPr>
      </w:pPr>
      <w:r>
        <w:rPr>
          <w:b/>
          <w:szCs w:val="22"/>
        </w:rPr>
        <w:t>Лот № 1:</w:t>
      </w:r>
      <w:r>
        <w:rPr>
          <w:szCs w:val="22"/>
        </w:rPr>
        <w:t xml:space="preserve"> Работы по ремонту здания вакуум-фильтров С-400 КМ-2 вне графика простоев.</w:t>
      </w:r>
    </w:p>
    <w:tbl>
      <w:tblPr>
        <w:tblW w:w="0" w:type="auto"/>
        <w:tblInd w:w="-25" w:type="dxa"/>
        <w:tblLayout w:type="fixed"/>
        <w:tblLook w:val="04A0" w:firstRow="1" w:lastRow="0" w:firstColumn="1" w:lastColumn="0" w:noHBand="0" w:noVBand="1"/>
      </w:tblPr>
      <w:tblGrid>
        <w:gridCol w:w="700"/>
        <w:gridCol w:w="8222"/>
        <w:gridCol w:w="1296"/>
      </w:tblGrid>
      <w:tr w:rsidR="002629B0" w:rsidTr="002629B0">
        <w:tc>
          <w:tcPr>
            <w:tcW w:w="700" w:type="dxa"/>
            <w:tcBorders>
              <w:top w:val="single" w:sz="4" w:space="0" w:color="000000"/>
              <w:left w:val="single" w:sz="4" w:space="0" w:color="000000"/>
              <w:bottom w:val="single" w:sz="4" w:space="0" w:color="000000"/>
              <w:right w:val="nil"/>
            </w:tcBorders>
            <w:vAlign w:val="center"/>
            <w:hideMark/>
          </w:tcPr>
          <w:p w:rsidR="002629B0" w:rsidRDefault="002629B0" w:rsidP="00DB6BFB">
            <w:pPr>
              <w:snapToGrid w:val="0"/>
              <w:rPr>
                <w:b/>
              </w:rPr>
            </w:pPr>
            <w:r>
              <w:rPr>
                <w:b/>
              </w:rPr>
              <w:t xml:space="preserve">№ </w:t>
            </w:r>
            <w:proofErr w:type="gramStart"/>
            <w:r>
              <w:rPr>
                <w:b/>
              </w:rPr>
              <w:t>п</w:t>
            </w:r>
            <w:proofErr w:type="gramEnd"/>
            <w:r>
              <w:rPr>
                <w:b/>
              </w:rPr>
              <w:t>/п</w:t>
            </w:r>
          </w:p>
        </w:tc>
        <w:tc>
          <w:tcPr>
            <w:tcW w:w="8222" w:type="dxa"/>
            <w:tcBorders>
              <w:top w:val="single" w:sz="4" w:space="0" w:color="000000"/>
              <w:left w:val="single" w:sz="4" w:space="0" w:color="000000"/>
              <w:bottom w:val="single" w:sz="4" w:space="0" w:color="000000"/>
              <w:right w:val="nil"/>
            </w:tcBorders>
            <w:vAlign w:val="center"/>
            <w:hideMark/>
          </w:tcPr>
          <w:p w:rsidR="002629B0" w:rsidRDefault="002629B0" w:rsidP="00DB6BFB">
            <w:pPr>
              <w:snapToGrid w:val="0"/>
              <w:rPr>
                <w:b/>
              </w:rPr>
            </w:pPr>
            <w:r>
              <w:rPr>
                <w:b/>
              </w:rPr>
              <w:t>Наименование и технические характеристики</w:t>
            </w:r>
          </w:p>
        </w:tc>
        <w:tc>
          <w:tcPr>
            <w:tcW w:w="1296" w:type="dxa"/>
            <w:tcBorders>
              <w:top w:val="single" w:sz="4" w:space="0" w:color="000000"/>
              <w:left w:val="single" w:sz="4" w:space="0" w:color="000000"/>
              <w:bottom w:val="single" w:sz="4" w:space="0" w:color="000000"/>
              <w:right w:val="single" w:sz="4" w:space="0" w:color="000000"/>
            </w:tcBorders>
            <w:vAlign w:val="center"/>
            <w:hideMark/>
          </w:tcPr>
          <w:p w:rsidR="002629B0" w:rsidRDefault="002629B0" w:rsidP="00DB6BFB">
            <w:pPr>
              <w:snapToGrid w:val="0"/>
              <w:rPr>
                <w:b/>
                <w:sz w:val="24"/>
              </w:rPr>
            </w:pPr>
            <w:r>
              <w:rPr>
                <w:b/>
              </w:rPr>
              <w:t>Объект</w:t>
            </w:r>
          </w:p>
        </w:tc>
      </w:tr>
      <w:tr w:rsidR="002629B0" w:rsidTr="002629B0">
        <w:trPr>
          <w:cantSplit/>
          <w:trHeight w:hRule="exact" w:val="3563"/>
        </w:trPr>
        <w:tc>
          <w:tcPr>
            <w:tcW w:w="700" w:type="dxa"/>
            <w:tcBorders>
              <w:top w:val="single" w:sz="4" w:space="0" w:color="000000"/>
              <w:left w:val="single" w:sz="4" w:space="0" w:color="000000"/>
              <w:bottom w:val="single" w:sz="4" w:space="0" w:color="000000"/>
              <w:right w:val="nil"/>
            </w:tcBorders>
          </w:tcPr>
          <w:p w:rsidR="002629B0" w:rsidRDefault="002629B0" w:rsidP="00DB6BFB">
            <w:pPr>
              <w:snapToGrid w:val="0"/>
              <w:rPr>
                <w:b/>
                <w:sz w:val="24"/>
              </w:rPr>
            </w:pPr>
          </w:p>
        </w:tc>
        <w:tc>
          <w:tcPr>
            <w:tcW w:w="8222" w:type="dxa"/>
            <w:tcBorders>
              <w:top w:val="single" w:sz="4" w:space="0" w:color="000000"/>
              <w:left w:val="single" w:sz="4" w:space="0" w:color="000000"/>
              <w:bottom w:val="single" w:sz="4" w:space="0" w:color="000000"/>
              <w:right w:val="nil"/>
            </w:tcBorders>
            <w:vAlign w:val="center"/>
            <w:hideMark/>
          </w:tcPr>
          <w:p w:rsidR="002629B0" w:rsidRDefault="002629B0" w:rsidP="00DB6BFB">
            <w:pPr>
              <w:rPr>
                <w:sz w:val="18"/>
                <w:szCs w:val="18"/>
              </w:rPr>
            </w:pPr>
            <w:r>
              <w:rPr>
                <w:sz w:val="18"/>
                <w:szCs w:val="18"/>
              </w:rPr>
              <w:t xml:space="preserve">1. Подготовительные мероприятия (установка наружных инвентарных лесов, защита оборудования полиэтиленовой </w:t>
            </w:r>
            <w:proofErr w:type="spellStart"/>
            <w:r>
              <w:rPr>
                <w:sz w:val="18"/>
                <w:szCs w:val="18"/>
              </w:rPr>
              <w:t>пленкой</w:t>
            </w:r>
            <w:proofErr w:type="spellEnd"/>
            <w:r>
              <w:rPr>
                <w:sz w:val="18"/>
                <w:szCs w:val="18"/>
              </w:rPr>
              <w:t xml:space="preserve">, </w:t>
            </w:r>
            <w:proofErr w:type="spellStart"/>
            <w:r>
              <w:rPr>
                <w:sz w:val="18"/>
                <w:szCs w:val="18"/>
              </w:rPr>
              <w:t>литолом</w:t>
            </w:r>
            <w:proofErr w:type="spellEnd"/>
            <w:r>
              <w:rPr>
                <w:sz w:val="18"/>
                <w:szCs w:val="18"/>
              </w:rPr>
              <w:t>);</w:t>
            </w:r>
          </w:p>
          <w:p w:rsidR="002629B0" w:rsidRDefault="002629B0" w:rsidP="00DB6BFB">
            <w:pPr>
              <w:rPr>
                <w:sz w:val="18"/>
                <w:szCs w:val="18"/>
              </w:rPr>
            </w:pPr>
            <w:r>
              <w:rPr>
                <w:sz w:val="18"/>
                <w:szCs w:val="18"/>
              </w:rPr>
              <w:t>2. Очистка наружных и внутренних бетонных, кирпичных, металлических поверхностей зданий и оборудования, металлических конструкций (отбойное, пескоструйное оборудование, компрессорное оборудование);</w:t>
            </w:r>
          </w:p>
          <w:p w:rsidR="002629B0" w:rsidRDefault="002629B0" w:rsidP="00DB6BFB">
            <w:pPr>
              <w:rPr>
                <w:sz w:val="18"/>
                <w:szCs w:val="18"/>
              </w:rPr>
            </w:pPr>
            <w:r>
              <w:rPr>
                <w:sz w:val="18"/>
                <w:szCs w:val="18"/>
              </w:rPr>
              <w:t xml:space="preserve">3. </w:t>
            </w:r>
            <w:proofErr w:type="spellStart"/>
            <w:r>
              <w:rPr>
                <w:sz w:val="18"/>
                <w:szCs w:val="18"/>
              </w:rPr>
              <w:t>Обеспыливание</w:t>
            </w:r>
            <w:proofErr w:type="spellEnd"/>
            <w:r>
              <w:rPr>
                <w:sz w:val="18"/>
                <w:szCs w:val="18"/>
              </w:rPr>
              <w:t xml:space="preserve"> наружных и внутренних бетонных, кирпичных, металлических поверхностей зданий и оборудования, металлических конструкций </w:t>
            </w:r>
            <w:proofErr w:type="gramStart"/>
            <w:r>
              <w:rPr>
                <w:sz w:val="18"/>
                <w:szCs w:val="18"/>
              </w:rPr>
              <w:t xml:space="preserve">( </w:t>
            </w:r>
            <w:proofErr w:type="gramEnd"/>
            <w:r>
              <w:rPr>
                <w:sz w:val="18"/>
                <w:szCs w:val="18"/>
              </w:rPr>
              <w:t>компрессорное оборудование)</w:t>
            </w:r>
          </w:p>
          <w:p w:rsidR="002629B0" w:rsidRDefault="002629B0" w:rsidP="00DB6BFB">
            <w:pPr>
              <w:rPr>
                <w:sz w:val="18"/>
                <w:szCs w:val="18"/>
              </w:rPr>
            </w:pPr>
            <w:r>
              <w:rPr>
                <w:sz w:val="18"/>
                <w:szCs w:val="18"/>
              </w:rPr>
              <w:t>4. Оштукатуривание, бетонирование, грунтовка, окраска  наружных и внутренних бетонных, кирпичных, металлических поверхностей зданий, аппаратов и оборудования, металлических конструкций (отбойное, пескоструйное оборудование, компрессорное оборудование);</w:t>
            </w:r>
          </w:p>
          <w:p w:rsidR="002629B0" w:rsidRDefault="002629B0" w:rsidP="00DB6BFB">
            <w:pPr>
              <w:snapToGrid w:val="0"/>
            </w:pPr>
            <w:r>
              <w:rPr>
                <w:sz w:val="18"/>
                <w:szCs w:val="18"/>
              </w:rPr>
              <w:t>Подробный перечень окрашиваемого оборудования, трубопроводов и металлоконструкций указаны в утвержденной дефектной ведомости  на работы по ремонту здания вакуум-фильтров С-400 КМ-2 вне графика простоев.</w:t>
            </w:r>
          </w:p>
        </w:tc>
        <w:tc>
          <w:tcPr>
            <w:tcW w:w="1296" w:type="dxa"/>
            <w:tcBorders>
              <w:top w:val="single" w:sz="4" w:space="0" w:color="000000"/>
              <w:left w:val="single" w:sz="4" w:space="0" w:color="000000"/>
              <w:bottom w:val="single" w:sz="4" w:space="0" w:color="000000"/>
              <w:right w:val="single" w:sz="4" w:space="0" w:color="000000"/>
            </w:tcBorders>
            <w:vAlign w:val="center"/>
            <w:hideMark/>
          </w:tcPr>
          <w:p w:rsidR="002629B0" w:rsidRDefault="002629B0" w:rsidP="00DB6BFB">
            <w:pPr>
              <w:snapToGrid w:val="0"/>
            </w:pPr>
            <w:r>
              <w:t xml:space="preserve">С-400, КМ-2 </w:t>
            </w:r>
          </w:p>
        </w:tc>
      </w:tr>
    </w:tbl>
    <w:p w:rsidR="002629B0" w:rsidRDefault="002629B0" w:rsidP="002629B0">
      <w:pPr>
        <w:jc w:val="both"/>
        <w:rPr>
          <w:b/>
        </w:rPr>
      </w:pPr>
      <w:r>
        <w:rPr>
          <w:b/>
          <w:szCs w:val="22"/>
        </w:rPr>
        <w:t>Лот № 2:</w:t>
      </w:r>
      <w:r>
        <w:rPr>
          <w:szCs w:val="22"/>
        </w:rPr>
        <w:t xml:space="preserve"> Работы по ремонту огнеупорной кладки ХВ-109-1, ХВ-109-2, ХВ-110 и бетонного покрытия установки С-100 КМ-2 вне графика простоев.</w:t>
      </w:r>
    </w:p>
    <w:tbl>
      <w:tblPr>
        <w:tblW w:w="10198" w:type="dxa"/>
        <w:tblInd w:w="-25" w:type="dxa"/>
        <w:tblLayout w:type="fixed"/>
        <w:tblLook w:val="04A0" w:firstRow="1" w:lastRow="0" w:firstColumn="1" w:lastColumn="0" w:noHBand="0" w:noVBand="1"/>
      </w:tblPr>
      <w:tblGrid>
        <w:gridCol w:w="700"/>
        <w:gridCol w:w="8222"/>
        <w:gridCol w:w="1276"/>
      </w:tblGrid>
      <w:tr w:rsidR="002629B0" w:rsidTr="002629B0">
        <w:tc>
          <w:tcPr>
            <w:tcW w:w="700" w:type="dxa"/>
            <w:tcBorders>
              <w:top w:val="single" w:sz="4" w:space="0" w:color="000000"/>
              <w:left w:val="single" w:sz="4" w:space="0" w:color="000000"/>
              <w:bottom w:val="single" w:sz="4" w:space="0" w:color="000000"/>
              <w:right w:val="nil"/>
            </w:tcBorders>
            <w:vAlign w:val="center"/>
            <w:hideMark/>
          </w:tcPr>
          <w:p w:rsidR="002629B0" w:rsidRDefault="002629B0" w:rsidP="00DB6BFB">
            <w:pPr>
              <w:snapToGrid w:val="0"/>
              <w:rPr>
                <w:b/>
              </w:rPr>
            </w:pPr>
            <w:r>
              <w:rPr>
                <w:b/>
              </w:rPr>
              <w:t xml:space="preserve">№ </w:t>
            </w:r>
            <w:proofErr w:type="gramStart"/>
            <w:r>
              <w:rPr>
                <w:b/>
              </w:rPr>
              <w:t>п</w:t>
            </w:r>
            <w:proofErr w:type="gramEnd"/>
            <w:r>
              <w:rPr>
                <w:b/>
              </w:rPr>
              <w:t>/п</w:t>
            </w:r>
          </w:p>
        </w:tc>
        <w:tc>
          <w:tcPr>
            <w:tcW w:w="8222" w:type="dxa"/>
            <w:tcBorders>
              <w:top w:val="single" w:sz="4" w:space="0" w:color="000000"/>
              <w:left w:val="single" w:sz="4" w:space="0" w:color="000000"/>
              <w:bottom w:val="single" w:sz="4" w:space="0" w:color="000000"/>
              <w:right w:val="nil"/>
            </w:tcBorders>
            <w:vAlign w:val="center"/>
            <w:hideMark/>
          </w:tcPr>
          <w:p w:rsidR="002629B0" w:rsidRDefault="002629B0" w:rsidP="00DB6BFB">
            <w:pPr>
              <w:snapToGrid w:val="0"/>
              <w:rPr>
                <w:b/>
              </w:rPr>
            </w:pPr>
            <w:r>
              <w:rPr>
                <w:b/>
              </w:rPr>
              <w:t>Наименование и технические характеристики</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2629B0" w:rsidRDefault="002629B0" w:rsidP="00DB6BFB">
            <w:pPr>
              <w:snapToGrid w:val="0"/>
              <w:rPr>
                <w:b/>
                <w:sz w:val="24"/>
              </w:rPr>
            </w:pPr>
            <w:r>
              <w:rPr>
                <w:b/>
              </w:rPr>
              <w:t>Объект</w:t>
            </w:r>
          </w:p>
        </w:tc>
      </w:tr>
      <w:tr w:rsidR="002629B0" w:rsidTr="002629B0">
        <w:trPr>
          <w:cantSplit/>
          <w:trHeight w:hRule="exact" w:val="1975"/>
        </w:trPr>
        <w:tc>
          <w:tcPr>
            <w:tcW w:w="700" w:type="dxa"/>
            <w:tcBorders>
              <w:top w:val="single" w:sz="4" w:space="0" w:color="000000"/>
              <w:left w:val="single" w:sz="4" w:space="0" w:color="000000"/>
              <w:bottom w:val="single" w:sz="4" w:space="0" w:color="000000"/>
              <w:right w:val="nil"/>
            </w:tcBorders>
          </w:tcPr>
          <w:p w:rsidR="002629B0" w:rsidRDefault="002629B0" w:rsidP="00DB6BFB">
            <w:pPr>
              <w:snapToGrid w:val="0"/>
              <w:rPr>
                <w:b/>
                <w:sz w:val="24"/>
              </w:rPr>
            </w:pPr>
          </w:p>
        </w:tc>
        <w:tc>
          <w:tcPr>
            <w:tcW w:w="8222" w:type="dxa"/>
            <w:tcBorders>
              <w:top w:val="single" w:sz="4" w:space="0" w:color="000000"/>
              <w:left w:val="single" w:sz="4" w:space="0" w:color="000000"/>
              <w:bottom w:val="single" w:sz="4" w:space="0" w:color="000000"/>
              <w:right w:val="nil"/>
            </w:tcBorders>
            <w:vAlign w:val="center"/>
            <w:hideMark/>
          </w:tcPr>
          <w:p w:rsidR="002629B0" w:rsidRDefault="002629B0" w:rsidP="00DB6BFB">
            <w:pPr>
              <w:rPr>
                <w:sz w:val="18"/>
                <w:szCs w:val="18"/>
              </w:rPr>
            </w:pPr>
            <w:r>
              <w:rPr>
                <w:sz w:val="18"/>
                <w:szCs w:val="18"/>
              </w:rPr>
              <w:t>1. Подготовительные мероприятия (разборка кирпичной кладки, бетонного покрытия);</w:t>
            </w:r>
          </w:p>
          <w:p w:rsidR="002629B0" w:rsidRDefault="002629B0" w:rsidP="00DB6BFB">
            <w:pPr>
              <w:rPr>
                <w:sz w:val="18"/>
                <w:szCs w:val="18"/>
              </w:rPr>
            </w:pPr>
            <w:r>
              <w:rPr>
                <w:sz w:val="18"/>
                <w:szCs w:val="18"/>
              </w:rPr>
              <w:t>2. Восстановление кирпичной кладки и бетонного покрытия;</w:t>
            </w:r>
          </w:p>
          <w:p w:rsidR="002629B0" w:rsidRDefault="002629B0" w:rsidP="00DB6BFB">
            <w:pPr>
              <w:rPr>
                <w:sz w:val="18"/>
                <w:szCs w:val="18"/>
              </w:rPr>
            </w:pPr>
            <w:r>
              <w:rPr>
                <w:sz w:val="18"/>
                <w:szCs w:val="18"/>
              </w:rPr>
              <w:t>3. Вывоз строительного мусора, шлифовка бетонного покрытия.</w:t>
            </w:r>
          </w:p>
          <w:p w:rsidR="002629B0" w:rsidRDefault="002629B0" w:rsidP="00DB6BFB">
            <w:pPr>
              <w:snapToGrid w:val="0"/>
            </w:pPr>
            <w:r>
              <w:rPr>
                <w:sz w:val="18"/>
                <w:szCs w:val="18"/>
              </w:rPr>
              <w:t>Подробный перечень окрашиваемого оборудования, трубопроводов и металлоконструкций указаны в утвержденной дефектной ведомости  на работы по ремонту огнеупорной кладки ХВ-109-1, ХВ-109-2, ХВ-110 и бетонного покрытия установки С-100 КМ-2 вне графика простоев.</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2629B0" w:rsidRDefault="002629B0" w:rsidP="00DB6BFB">
            <w:pPr>
              <w:snapToGrid w:val="0"/>
            </w:pPr>
            <w:r>
              <w:t xml:space="preserve">С-100, КМ-2 </w:t>
            </w:r>
          </w:p>
        </w:tc>
      </w:tr>
    </w:tbl>
    <w:p w:rsidR="00EF1336" w:rsidRPr="00EF1336" w:rsidRDefault="00EF1336" w:rsidP="00EF1336">
      <w:pPr>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813060" w:rsidRDefault="00EF1336" w:rsidP="00EF1336">
      <w:pPr>
        <w:jc w:val="both"/>
        <w:rPr>
          <w:szCs w:val="22"/>
        </w:rPr>
      </w:pPr>
      <w:r w:rsidRPr="00EF1336">
        <w:rPr>
          <w:rFonts w:cs="Arial"/>
          <w:b/>
          <w:szCs w:val="22"/>
          <w:u w:val="single"/>
        </w:rPr>
        <w:t>Плановые сроки выполнения работ:</w:t>
      </w:r>
      <w:r w:rsidRPr="00EF1336">
        <w:rPr>
          <w:rFonts w:cs="Arial"/>
          <w:szCs w:val="22"/>
        </w:rPr>
        <w:t xml:space="preserve"> </w:t>
      </w:r>
      <w:r w:rsidR="00C522CB" w:rsidRPr="00686C62">
        <w:rPr>
          <w:szCs w:val="22"/>
        </w:rPr>
        <w:t>начало ра</w:t>
      </w:r>
      <w:r w:rsidR="00C522CB">
        <w:rPr>
          <w:szCs w:val="22"/>
        </w:rPr>
        <w:t xml:space="preserve">бот – </w:t>
      </w:r>
      <w:proofErr w:type="gramStart"/>
      <w:r w:rsidR="00C522CB">
        <w:rPr>
          <w:szCs w:val="22"/>
        </w:rPr>
        <w:t>с даты подписания</w:t>
      </w:r>
      <w:proofErr w:type="gramEnd"/>
      <w:r w:rsidR="00C522CB">
        <w:rPr>
          <w:szCs w:val="22"/>
        </w:rPr>
        <w:t xml:space="preserve"> договора</w:t>
      </w:r>
      <w:r w:rsidR="00C522CB" w:rsidRPr="00686C62">
        <w:rPr>
          <w:szCs w:val="22"/>
        </w:rPr>
        <w:t xml:space="preserve">, окончание работ – </w:t>
      </w:r>
      <w:r w:rsidR="002629B0" w:rsidRPr="00A01189">
        <w:rPr>
          <w:szCs w:val="22"/>
        </w:rPr>
        <w:t xml:space="preserve">31 октября 2016 г. </w:t>
      </w:r>
      <w:r w:rsidR="00C522CB" w:rsidRPr="00774474">
        <w:rPr>
          <w:szCs w:val="22"/>
        </w:rPr>
        <w:t>Окончание</w:t>
      </w:r>
      <w:r w:rsidR="00C522CB">
        <w:rPr>
          <w:szCs w:val="22"/>
        </w:rPr>
        <w:t xml:space="preserve"> работ в целом и отдельных этапов (в случае их наличия) оформляются двусторонними актами выполненных работ</w:t>
      </w:r>
      <w:r w:rsidR="00813060" w:rsidRPr="00411FA1">
        <w:rPr>
          <w:szCs w:val="22"/>
        </w:rPr>
        <w:t>.</w:t>
      </w:r>
    </w:p>
    <w:p w:rsidR="00C522CB" w:rsidRDefault="00EF1336" w:rsidP="00C522CB">
      <w:pPr>
        <w:spacing w:before="0"/>
        <w:jc w:val="both"/>
        <w:rPr>
          <w:szCs w:val="22"/>
        </w:rPr>
      </w:pPr>
      <w:r w:rsidRPr="00EF1336">
        <w:rPr>
          <w:rFonts w:cs="Arial"/>
          <w:b/>
          <w:szCs w:val="22"/>
          <w:u w:val="single"/>
        </w:rPr>
        <w:t>Условия оплаты</w:t>
      </w:r>
      <w:r w:rsidRPr="00EF1336">
        <w:rPr>
          <w:rFonts w:cs="Arial"/>
          <w:szCs w:val="22"/>
        </w:rPr>
        <w:t xml:space="preserve">: </w:t>
      </w:r>
      <w:r w:rsidR="00C522CB">
        <w:rPr>
          <w:szCs w:val="22"/>
        </w:rPr>
        <w:t>по предоставленным подписанным актам выполненных работ и счетам–фактурам, с отсрочкой платежа 90 (девяносто) календарных дней.</w:t>
      </w:r>
    </w:p>
    <w:p w:rsidR="00C522CB" w:rsidRDefault="00C522CB" w:rsidP="00C522CB">
      <w:pPr>
        <w:autoSpaceDE w:val="0"/>
        <w:spacing w:before="0"/>
        <w:ind w:firstLine="720"/>
        <w:jc w:val="both"/>
        <w:rPr>
          <w:szCs w:val="22"/>
        </w:rPr>
      </w:pPr>
      <w:r>
        <w:rPr>
          <w:szCs w:val="22"/>
        </w:rPr>
        <w:t>Разница в стоимости материалов поставки Подрядчика (возникшая между стоимостью</w:t>
      </w:r>
      <w:r>
        <w:rPr>
          <w:color w:val="FF0000"/>
          <w:szCs w:val="22"/>
        </w:rPr>
        <w:t xml:space="preserve"> </w:t>
      </w:r>
      <w:r>
        <w:rPr>
          <w:color w:val="000000"/>
          <w:szCs w:val="22"/>
        </w:rPr>
        <w:t>материалов поставки Подрядчика, согласованной с Заказчиком, и фактической</w:t>
      </w:r>
      <w:r>
        <w:rPr>
          <w:szCs w:val="22"/>
        </w:rPr>
        <w:t xml:space="preserve"> </w:t>
      </w:r>
      <w:r>
        <w:rPr>
          <w:color w:val="000000"/>
          <w:szCs w:val="22"/>
        </w:rPr>
        <w:t>стоимостью</w:t>
      </w:r>
      <w:r>
        <w:rPr>
          <w:szCs w:val="22"/>
        </w:rPr>
        <w:t xml:space="preserve"> приобретенных Подрядчиком материалов) оплате Заказчиком не подлежит.</w:t>
      </w:r>
    </w:p>
    <w:p w:rsidR="002629B0" w:rsidRPr="00097760" w:rsidRDefault="002629B0" w:rsidP="002629B0">
      <w:pPr>
        <w:autoSpaceDE w:val="0"/>
        <w:ind w:firstLine="720"/>
        <w:jc w:val="both"/>
        <w:rPr>
          <w:szCs w:val="22"/>
        </w:rPr>
      </w:pPr>
      <w:r w:rsidRPr="00097760">
        <w:rPr>
          <w:szCs w:val="22"/>
        </w:rPr>
        <w:t>В случае возникновения непредвиденных работ не указанных</w:t>
      </w:r>
      <w:r w:rsidRPr="00097760">
        <w:rPr>
          <w:color w:val="000000"/>
          <w:szCs w:val="22"/>
        </w:rPr>
        <w:t xml:space="preserve"> в дефектной ведомости</w:t>
      </w:r>
      <w:r w:rsidRPr="00097760">
        <w:rPr>
          <w:szCs w:val="22"/>
        </w:rPr>
        <w:t xml:space="preserve">, стороны заключают дополнительное соглашение к Договору с указанием объемов (в соответствии с дополнительной дефектной ведомостью), стоимости работ, сроков их выполнения и порядка оплаты. Стоимость таких работ будет определяться утвержденными Заказчиком сметными расчетами, </w:t>
      </w:r>
      <w:r w:rsidRPr="00097760">
        <w:rPr>
          <w:color w:val="000000"/>
          <w:szCs w:val="22"/>
        </w:rPr>
        <w:t>выполненными на основании утвержденной Заказчиком дополнительной дефектной ведомости и Регламента</w:t>
      </w:r>
      <w:r w:rsidRPr="00097760">
        <w:rPr>
          <w:szCs w:val="22"/>
        </w:rPr>
        <w:t xml:space="preserve"> определения стоимости работ</w:t>
      </w:r>
      <w:r w:rsidRPr="00097760">
        <w:rPr>
          <w:color w:val="000000"/>
          <w:szCs w:val="22"/>
        </w:rPr>
        <w:t xml:space="preserve"> на весь период их выполнения</w:t>
      </w:r>
      <w:r w:rsidRPr="00097760">
        <w:rPr>
          <w:szCs w:val="22"/>
        </w:rPr>
        <w:t xml:space="preserve">. </w:t>
      </w:r>
    </w:p>
    <w:p w:rsidR="002629B0" w:rsidRPr="00097760" w:rsidRDefault="002629B0" w:rsidP="002629B0">
      <w:pPr>
        <w:autoSpaceDE w:val="0"/>
        <w:ind w:firstLine="720"/>
        <w:jc w:val="both"/>
        <w:rPr>
          <w:szCs w:val="22"/>
        </w:rPr>
      </w:pPr>
      <w:r w:rsidRPr="00097760">
        <w:rPr>
          <w:szCs w:val="22"/>
        </w:rPr>
        <w:t>Удорожание работ, не предусмотренное дополнительным соглашением к Договору подряда, оплате не подлежит.</w:t>
      </w:r>
    </w:p>
    <w:p w:rsidR="002629B0" w:rsidRPr="00097760" w:rsidRDefault="002629B0" w:rsidP="00097760">
      <w:pPr>
        <w:ind w:firstLine="567"/>
        <w:jc w:val="both"/>
        <w:rPr>
          <w:szCs w:val="22"/>
        </w:rPr>
      </w:pPr>
      <w:r w:rsidRPr="00097760">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2629B0" w:rsidRPr="00097760" w:rsidRDefault="002629B0" w:rsidP="002629B0">
      <w:pPr>
        <w:ind w:firstLine="567"/>
        <w:jc w:val="both"/>
        <w:rPr>
          <w:szCs w:val="22"/>
        </w:rPr>
      </w:pPr>
      <w:r w:rsidRPr="00097760">
        <w:rPr>
          <w:szCs w:val="22"/>
        </w:rPr>
        <w:t>С согласия Заказчика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2629B0" w:rsidRPr="00097760" w:rsidRDefault="002629B0" w:rsidP="002629B0">
      <w:pPr>
        <w:ind w:firstLine="567"/>
        <w:jc w:val="both"/>
        <w:rPr>
          <w:szCs w:val="22"/>
        </w:rPr>
      </w:pPr>
      <w:r w:rsidRPr="00097760">
        <w:rPr>
          <w:szCs w:val="22"/>
        </w:rPr>
        <w:t>Стоимость опциона - не более 30 % от стоимости работ по Договору, указанной в п. 3.1.</w:t>
      </w:r>
    </w:p>
    <w:p w:rsidR="002629B0" w:rsidRPr="00097760" w:rsidRDefault="002629B0" w:rsidP="002629B0">
      <w:pPr>
        <w:jc w:val="both"/>
        <w:rPr>
          <w:szCs w:val="22"/>
        </w:rPr>
      </w:pPr>
      <w:r w:rsidRPr="00097760">
        <w:rPr>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Регламента определения стоимости, условий оплаты.</w:t>
      </w:r>
    </w:p>
    <w:p w:rsidR="002629B0" w:rsidRPr="00097760" w:rsidRDefault="002629B0" w:rsidP="002629B0">
      <w:pPr>
        <w:ind w:firstLine="709"/>
        <w:jc w:val="both"/>
        <w:rPr>
          <w:szCs w:val="22"/>
        </w:rPr>
      </w:pPr>
      <w:r w:rsidRPr="00097760">
        <w:rPr>
          <w:szCs w:val="22"/>
        </w:rPr>
        <w:t>Выбор подрядчика на проведение комплекса работ будет осуществляться в два этапа:</w:t>
      </w:r>
    </w:p>
    <w:p w:rsidR="002629B0" w:rsidRPr="00097760" w:rsidRDefault="002629B0" w:rsidP="002629B0">
      <w:pPr>
        <w:numPr>
          <w:ilvl w:val="0"/>
          <w:numId w:val="13"/>
        </w:numPr>
        <w:spacing w:before="0" w:after="200"/>
        <w:jc w:val="both"/>
        <w:rPr>
          <w:szCs w:val="22"/>
        </w:rPr>
      </w:pPr>
      <w:r w:rsidRPr="00097760">
        <w:rPr>
          <w:szCs w:val="22"/>
        </w:rPr>
        <w:t>Этап оценки соответствия технических частей оферт – по совокупности критериев, указанных в форме «Требования к Контрагенту».</w:t>
      </w:r>
    </w:p>
    <w:p w:rsidR="002629B0" w:rsidRPr="00097760" w:rsidRDefault="002629B0" w:rsidP="002629B0">
      <w:pPr>
        <w:numPr>
          <w:ilvl w:val="0"/>
          <w:numId w:val="13"/>
        </w:numPr>
        <w:spacing w:before="0" w:after="200"/>
        <w:jc w:val="both"/>
        <w:rPr>
          <w:szCs w:val="22"/>
        </w:rPr>
      </w:pPr>
      <w:r w:rsidRPr="00097760">
        <w:rPr>
          <w:szCs w:val="22"/>
        </w:rPr>
        <w:t>Этап рассмотрения коммерческих частей оферт – по совокупности следующих критериев оценки:</w:t>
      </w:r>
    </w:p>
    <w:p w:rsidR="002629B0" w:rsidRPr="00097760" w:rsidRDefault="002629B0" w:rsidP="002629B0">
      <w:pPr>
        <w:ind w:firstLine="709"/>
        <w:jc w:val="both"/>
        <w:rPr>
          <w:b/>
          <w:szCs w:val="22"/>
        </w:rPr>
      </w:pPr>
      <w:r w:rsidRPr="00097760">
        <w:rPr>
          <w:szCs w:val="22"/>
        </w:rPr>
        <w:t xml:space="preserve">- твердая договорная цена на работы по </w:t>
      </w:r>
      <w:r w:rsidRPr="00097760">
        <w:rPr>
          <w:b/>
          <w:szCs w:val="22"/>
        </w:rPr>
        <w:t>ремонту здания вакуум-фильтров С-400 КМ-2; ремонту огнеупорной кладки ХВ-109-1, ХВ-109-2, ХВ-110 и бетонного покрытия установки С-100 КМ-2 вне графика простоев</w:t>
      </w:r>
    </w:p>
    <w:p w:rsidR="00C522CB" w:rsidRPr="00097760" w:rsidRDefault="002629B0" w:rsidP="002629B0">
      <w:pPr>
        <w:spacing w:before="0"/>
        <w:ind w:firstLine="709"/>
        <w:jc w:val="both"/>
        <w:rPr>
          <w:szCs w:val="22"/>
        </w:rPr>
      </w:pPr>
      <w:r w:rsidRPr="00097760">
        <w:rPr>
          <w:szCs w:val="22"/>
        </w:rPr>
        <w:t xml:space="preserve"> - регламенты определения стоимости работ на последующие работы (по форме в проекте Договора). Оценка регламентов будет производиться в соответствии с «Методикой оценки регламентов определения стоимости СМР и ПНР» </w:t>
      </w:r>
      <w:r w:rsidR="00C522CB" w:rsidRPr="00097760">
        <w:rPr>
          <w:szCs w:val="22"/>
        </w:rPr>
        <w:t xml:space="preserve">(по </w:t>
      </w:r>
      <w:r w:rsidRPr="00097760">
        <w:rPr>
          <w:szCs w:val="22"/>
        </w:rPr>
        <w:t>Ф</w:t>
      </w:r>
      <w:r w:rsidR="00C522CB" w:rsidRPr="00097760">
        <w:rPr>
          <w:szCs w:val="22"/>
        </w:rPr>
        <w:t xml:space="preserve">орме </w:t>
      </w:r>
      <w:r w:rsidR="00F9142D" w:rsidRPr="00097760">
        <w:rPr>
          <w:szCs w:val="22"/>
        </w:rPr>
        <w:t>10</w:t>
      </w:r>
      <w:r w:rsidR="00C522CB" w:rsidRPr="00097760">
        <w:rPr>
          <w:szCs w:val="22"/>
        </w:rPr>
        <w:t xml:space="preserve"> ПДО).</w:t>
      </w:r>
    </w:p>
    <w:p w:rsidR="0042652E" w:rsidRPr="007103D0" w:rsidRDefault="0042652E" w:rsidP="0042652E">
      <w:pPr>
        <w:jc w:val="both"/>
        <w:rPr>
          <w:szCs w:val="22"/>
        </w:rPr>
      </w:pPr>
      <w:r w:rsidRPr="007103D0">
        <w:rPr>
          <w:b/>
          <w:szCs w:val="22"/>
          <w:u w:val="single"/>
        </w:rPr>
        <w:t>Проектно-техническая документация</w:t>
      </w:r>
      <w:r w:rsidRPr="007103D0">
        <w:rPr>
          <w:szCs w:val="22"/>
        </w:rPr>
        <w:t xml:space="preserve">: </w:t>
      </w:r>
    </w:p>
    <w:p w:rsidR="00DB6BFB" w:rsidRDefault="00DB6BFB" w:rsidP="00DB6BFB">
      <w:pPr>
        <w:autoSpaceDE w:val="0"/>
        <w:ind w:firstLine="567"/>
        <w:jc w:val="both"/>
        <w:rPr>
          <w:szCs w:val="22"/>
        </w:rPr>
      </w:pPr>
      <w:r>
        <w:rPr>
          <w:b/>
          <w:szCs w:val="22"/>
        </w:rPr>
        <w:t xml:space="preserve">Лот № 1: </w:t>
      </w:r>
      <w:proofErr w:type="spellStart"/>
      <w:r>
        <w:rPr>
          <w:szCs w:val="22"/>
        </w:rPr>
        <w:t>Утвержденная</w:t>
      </w:r>
      <w:proofErr w:type="spellEnd"/>
      <w:r>
        <w:rPr>
          <w:szCs w:val="22"/>
        </w:rPr>
        <w:t xml:space="preserve"> дефектная ведомость на работы по ремонту здания вакуум-фильтров С-400 КМ-2 вне графика простоев, локальная смета №17-2016 на работы по ремонту здания вакуум-фильтров С-400 КМ-2 вне графика простоев.</w:t>
      </w:r>
    </w:p>
    <w:p w:rsidR="00DB6BFB" w:rsidRDefault="00DB6BFB" w:rsidP="00DB6BFB">
      <w:pPr>
        <w:autoSpaceDE w:val="0"/>
        <w:ind w:firstLine="567"/>
        <w:jc w:val="both"/>
        <w:rPr>
          <w:szCs w:val="22"/>
        </w:rPr>
      </w:pPr>
      <w:r>
        <w:rPr>
          <w:b/>
          <w:szCs w:val="22"/>
        </w:rPr>
        <w:t xml:space="preserve">Лот № 2: </w:t>
      </w:r>
      <w:proofErr w:type="spellStart"/>
      <w:r>
        <w:rPr>
          <w:szCs w:val="22"/>
        </w:rPr>
        <w:t>Утвержденная</w:t>
      </w:r>
      <w:proofErr w:type="spellEnd"/>
      <w:r>
        <w:rPr>
          <w:szCs w:val="22"/>
        </w:rPr>
        <w:t xml:space="preserve"> дефектная ведомость на работы по ремонту огнеупорной кладки ХВ-109-1, ХВ-109-2, ХВ-110 и бетонного покрытия установки С-100 КМ-2 вне графика простоев, локальная смета №18-2016 на работы по ремонту огнеупорной кладки ХВ-109-1, ХВ-109-2, ХВ-110 и бетонного покрытия установки С-100 КМ-2 вне графика просто</w:t>
      </w:r>
      <w:r w:rsidR="00C133F4">
        <w:rPr>
          <w:szCs w:val="22"/>
        </w:rPr>
        <w:t>ев</w:t>
      </w:r>
      <w:r>
        <w:rPr>
          <w:szCs w:val="22"/>
        </w:rPr>
        <w:t>.</w:t>
      </w:r>
    </w:p>
    <w:p w:rsidR="00155839" w:rsidRPr="00A627AD" w:rsidRDefault="00C133F4" w:rsidP="00C133F4">
      <w:pPr>
        <w:autoSpaceDE w:val="0"/>
        <w:autoSpaceDN w:val="0"/>
        <w:adjustRightInd w:val="0"/>
        <w:ind w:firstLine="567"/>
        <w:jc w:val="both"/>
        <w:rPr>
          <w:rFonts w:ascii="Times New Roman" w:hAnsi="Times New Roman"/>
          <w:b/>
          <w:bCs/>
          <w:sz w:val="24"/>
        </w:rPr>
      </w:pPr>
      <w:r>
        <w:rPr>
          <w:rFonts w:ascii="Times New Roman" w:hAnsi="Times New Roman"/>
          <w:b/>
          <w:sz w:val="24"/>
          <w:highlight w:val="yellow"/>
        </w:rPr>
        <w:t xml:space="preserve">Документация по Лотам №№1, 2 </w:t>
      </w:r>
      <w:r w:rsidR="00155839" w:rsidRPr="00915215">
        <w:rPr>
          <w:rFonts w:ascii="Times New Roman" w:hAnsi="Times New Roman"/>
          <w:b/>
          <w:bCs/>
          <w:sz w:val="24"/>
          <w:highlight w:val="yellow"/>
        </w:rPr>
        <w:t>размещен</w:t>
      </w:r>
      <w:r>
        <w:rPr>
          <w:rFonts w:ascii="Times New Roman" w:hAnsi="Times New Roman"/>
          <w:b/>
          <w:bCs/>
          <w:sz w:val="24"/>
          <w:highlight w:val="yellow"/>
        </w:rPr>
        <w:t>а</w:t>
      </w:r>
      <w:r w:rsidR="00155839" w:rsidRPr="00915215">
        <w:rPr>
          <w:rFonts w:ascii="Times New Roman" w:hAnsi="Times New Roman"/>
          <w:b/>
          <w:bCs/>
          <w:sz w:val="24"/>
          <w:highlight w:val="yellow"/>
        </w:rPr>
        <w:t xml:space="preserve"> по ссылке:</w:t>
      </w:r>
    </w:p>
    <w:p w:rsidR="001432FD" w:rsidRPr="001432FD" w:rsidRDefault="001432FD" w:rsidP="00C133F4">
      <w:pPr>
        <w:spacing w:before="0" w:after="120"/>
        <w:ind w:firstLine="567"/>
        <w:jc w:val="both"/>
        <w:rPr>
          <w:rStyle w:val="ae"/>
          <w:rFonts w:ascii="Times New Roman" w:hAnsi="Times New Roman"/>
          <w:sz w:val="24"/>
        </w:rPr>
      </w:pPr>
      <w:r w:rsidRPr="001432FD">
        <w:rPr>
          <w:rStyle w:val="ae"/>
          <w:rFonts w:ascii="Times New Roman" w:hAnsi="Times New Roman"/>
          <w:sz w:val="24"/>
        </w:rPr>
        <w:t>http://yanos.slavneft.ru/files/Smetyi_201_636020088677170828.zip</w:t>
      </w:r>
    </w:p>
    <w:p w:rsidR="00EF1336" w:rsidRPr="00EF1336" w:rsidRDefault="00EF1336" w:rsidP="003751BC">
      <w:pPr>
        <w:autoSpaceDE w:val="0"/>
        <w:spacing w:after="120"/>
        <w:ind w:firstLine="567"/>
        <w:jc w:val="both"/>
        <w:rPr>
          <w:rFonts w:cs="Arial"/>
          <w:b/>
          <w:iCs/>
          <w:szCs w:val="22"/>
        </w:rPr>
      </w:pPr>
      <w:r w:rsidRPr="00EF1336">
        <w:rPr>
          <w:rFonts w:cs="Arial"/>
          <w:b/>
          <w:iCs/>
          <w:szCs w:val="22"/>
        </w:rPr>
        <w:t>2. Основные требования к продукту.</w:t>
      </w:r>
    </w:p>
    <w:p w:rsidR="00DB6BFB" w:rsidRPr="00C133F4" w:rsidRDefault="00DB6BFB" w:rsidP="00DB6BFB">
      <w:pPr>
        <w:autoSpaceDE w:val="0"/>
        <w:spacing w:after="120"/>
        <w:jc w:val="both"/>
        <w:rPr>
          <w:szCs w:val="22"/>
        </w:rPr>
      </w:pPr>
      <w:r w:rsidRPr="00C133F4">
        <w:rPr>
          <w:b/>
          <w:szCs w:val="22"/>
        </w:rPr>
        <w:t>2.1</w:t>
      </w:r>
      <w:r w:rsidRPr="00C133F4">
        <w:rPr>
          <w:szCs w:val="22"/>
        </w:rPr>
        <w:t xml:space="preserve"> </w:t>
      </w:r>
      <w:r w:rsidRPr="00C133F4">
        <w:rPr>
          <w:b/>
          <w:szCs w:val="22"/>
        </w:rPr>
        <w:t>Лот № 1:</w:t>
      </w:r>
      <w:r w:rsidRPr="00C133F4">
        <w:rPr>
          <w:szCs w:val="22"/>
        </w:rPr>
        <w:t xml:space="preserve"> Работы по ремонту здания вакуум-фильтров С-400 КМ-2 вне графика простоев. Работы должны выполняться в соответствии с утвержденной дефектной ведомостью и сметными расчетами. Очистка поверхности должна быть проведена </w:t>
      </w:r>
      <w:proofErr w:type="spellStart"/>
      <w:r w:rsidRPr="00C133F4">
        <w:rPr>
          <w:szCs w:val="22"/>
        </w:rPr>
        <w:t>абразивоструйным</w:t>
      </w:r>
      <w:proofErr w:type="spellEnd"/>
      <w:r w:rsidRPr="00C133F4">
        <w:rPr>
          <w:szCs w:val="22"/>
        </w:rPr>
        <w:t xml:space="preserve"> методом  в соответствии с требованиями международного стандарта </w:t>
      </w:r>
      <w:r w:rsidRPr="00C133F4">
        <w:rPr>
          <w:szCs w:val="22"/>
          <w:lang w:val="en-US"/>
        </w:rPr>
        <w:t>ISO</w:t>
      </w:r>
      <w:r w:rsidRPr="00C133F4">
        <w:rPr>
          <w:szCs w:val="22"/>
        </w:rPr>
        <w:t xml:space="preserve">8501-1:1988. Антикоррозионные работы должны </w:t>
      </w:r>
      <w:proofErr w:type="gramStart"/>
      <w:r w:rsidRPr="00C133F4">
        <w:rPr>
          <w:szCs w:val="22"/>
        </w:rPr>
        <w:t>производится</w:t>
      </w:r>
      <w:proofErr w:type="gramEnd"/>
      <w:r w:rsidRPr="00C133F4">
        <w:rPr>
          <w:szCs w:val="22"/>
        </w:rPr>
        <w:t xml:space="preserve"> в соответствии с требованиями Технологической инструкции по нанесению материалов </w:t>
      </w:r>
      <w:proofErr w:type="spellStart"/>
      <w:r w:rsidRPr="00C133F4">
        <w:rPr>
          <w:szCs w:val="22"/>
        </w:rPr>
        <w:t>Армокот</w:t>
      </w:r>
      <w:proofErr w:type="spellEnd"/>
      <w:r w:rsidRPr="00C133F4">
        <w:rPr>
          <w:szCs w:val="22"/>
        </w:rPr>
        <w:t xml:space="preserve"> С101, 01, </w:t>
      </w:r>
      <w:r w:rsidRPr="00C133F4">
        <w:rPr>
          <w:szCs w:val="22"/>
          <w:lang w:val="en-US"/>
        </w:rPr>
        <w:t>F</w:t>
      </w:r>
      <w:r w:rsidRPr="00C133F4">
        <w:rPr>
          <w:szCs w:val="22"/>
        </w:rPr>
        <w:t xml:space="preserve">100, ХВ-0278, </w:t>
      </w:r>
      <w:proofErr w:type="spellStart"/>
      <w:r w:rsidRPr="00C133F4">
        <w:rPr>
          <w:szCs w:val="22"/>
          <w:lang w:val="en-US"/>
        </w:rPr>
        <w:t>Cerezit</w:t>
      </w:r>
      <w:proofErr w:type="spellEnd"/>
      <w:r w:rsidRPr="00C133F4">
        <w:rPr>
          <w:szCs w:val="22"/>
        </w:rPr>
        <w:t xml:space="preserve"> С</w:t>
      </w:r>
      <w:r w:rsidRPr="00C133F4">
        <w:rPr>
          <w:szCs w:val="22"/>
          <w:lang w:val="en-US"/>
        </w:rPr>
        <w:t>D</w:t>
      </w:r>
      <w:r w:rsidRPr="00C133F4">
        <w:rPr>
          <w:szCs w:val="22"/>
        </w:rPr>
        <w:t>25, СТ17,29. 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p>
    <w:p w:rsidR="00DB6BFB" w:rsidRPr="00C133F4" w:rsidRDefault="00DB6BFB" w:rsidP="00DB6BFB">
      <w:pPr>
        <w:autoSpaceDE w:val="0"/>
        <w:spacing w:after="120"/>
        <w:jc w:val="both"/>
        <w:rPr>
          <w:szCs w:val="22"/>
        </w:rPr>
      </w:pPr>
      <w:r w:rsidRPr="00C133F4">
        <w:rPr>
          <w:b/>
          <w:szCs w:val="22"/>
        </w:rPr>
        <w:t xml:space="preserve">    2.2</w:t>
      </w:r>
      <w:r w:rsidRPr="00C133F4">
        <w:rPr>
          <w:szCs w:val="22"/>
        </w:rPr>
        <w:t xml:space="preserve">  </w:t>
      </w:r>
      <w:r w:rsidRPr="00C133F4">
        <w:rPr>
          <w:b/>
          <w:szCs w:val="22"/>
        </w:rPr>
        <w:t>Лот № 2:</w:t>
      </w:r>
      <w:r w:rsidRPr="00C133F4">
        <w:rPr>
          <w:szCs w:val="22"/>
        </w:rPr>
        <w:t xml:space="preserve"> Работы по ремонту огнеупорной кладки ХВ-109-1, ХВ-109-2, ХВ-110 и бетонного покрытия установки С-100 КМ-2 вне графика простоев. Работы должны выполняться в соответствии с утвержденной дефектной ведомостью и сметными расчетами. 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p>
    <w:p w:rsidR="00DB6BFB" w:rsidRPr="00C133F4" w:rsidRDefault="00DB6BFB" w:rsidP="00DB6BFB">
      <w:pPr>
        <w:ind w:right="57"/>
        <w:jc w:val="both"/>
        <w:rPr>
          <w:szCs w:val="22"/>
        </w:rPr>
      </w:pPr>
      <w:r w:rsidRPr="00C133F4">
        <w:rPr>
          <w:b/>
          <w:iCs/>
          <w:szCs w:val="22"/>
        </w:rPr>
        <w:t>2.3</w:t>
      </w:r>
      <w:r w:rsidRPr="00C133F4">
        <w:rPr>
          <w:iCs/>
          <w:szCs w:val="22"/>
        </w:rPr>
        <w:t xml:space="preserve">  </w:t>
      </w:r>
      <w:r w:rsidRPr="00C133F4">
        <w:rPr>
          <w:b/>
          <w:iCs/>
          <w:szCs w:val="22"/>
        </w:rPr>
        <w:t>Общие требования для лотов № 1,2:</w:t>
      </w:r>
      <w:r w:rsidRPr="00C133F4">
        <w:rPr>
          <w:iCs/>
          <w:szCs w:val="22"/>
        </w:rPr>
        <w:t xml:space="preserve"> </w:t>
      </w:r>
    </w:p>
    <w:p w:rsidR="00DB6BFB" w:rsidRPr="00C133F4" w:rsidRDefault="00DB6BFB" w:rsidP="00DB6BFB">
      <w:pPr>
        <w:autoSpaceDE w:val="0"/>
        <w:spacing w:after="120"/>
        <w:jc w:val="both"/>
        <w:rPr>
          <w:iCs/>
          <w:szCs w:val="22"/>
        </w:rPr>
      </w:pPr>
      <w:r w:rsidRPr="00C133F4">
        <w:rPr>
          <w:b/>
          <w:iCs/>
          <w:szCs w:val="22"/>
        </w:rPr>
        <w:t>Лот №1:</w:t>
      </w:r>
      <w:r w:rsidRPr="00C133F4">
        <w:rPr>
          <w:iCs/>
          <w:szCs w:val="22"/>
        </w:rPr>
        <w:t xml:space="preserve"> </w:t>
      </w:r>
      <w:proofErr w:type="gramStart"/>
      <w:r w:rsidRPr="00C133F4">
        <w:rPr>
          <w:iCs/>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 в.т.ч.  СНиП 3.04.03-85 «Защита строительных конструкций и сооружений от коррозии», СП 16.13330.2011 Стальные конструкции, СП 70.13330.2012 Несущие и ограждающие конструкции, СНИП 3.05.05-84 Технологическое оборудование и технологические трубопроводы, РД 38.13.004-86, Правила по охране труда в строительстве, утв</w:t>
      </w:r>
      <w:proofErr w:type="gramEnd"/>
      <w:r w:rsidRPr="00C133F4">
        <w:rPr>
          <w:iCs/>
          <w:szCs w:val="22"/>
        </w:rPr>
        <w:t>. приказом от 1 июня 2015 г. N 336н.</w:t>
      </w:r>
    </w:p>
    <w:p w:rsidR="00DB6BFB" w:rsidRPr="00C133F4" w:rsidRDefault="00DB6BFB" w:rsidP="00DB6BFB">
      <w:pPr>
        <w:autoSpaceDE w:val="0"/>
        <w:spacing w:after="120"/>
        <w:jc w:val="both"/>
        <w:rPr>
          <w:iCs/>
          <w:szCs w:val="22"/>
        </w:rPr>
      </w:pPr>
      <w:r w:rsidRPr="00C133F4">
        <w:rPr>
          <w:b/>
          <w:iCs/>
          <w:szCs w:val="22"/>
        </w:rPr>
        <w:t>Лот №2:</w:t>
      </w:r>
      <w:r w:rsidRPr="00C133F4">
        <w:rPr>
          <w:iCs/>
          <w:szCs w:val="22"/>
        </w:rPr>
        <w:t xml:space="preserve"> </w:t>
      </w:r>
      <w:proofErr w:type="gramStart"/>
      <w:r w:rsidRPr="00C133F4">
        <w:rPr>
          <w:iCs/>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 в.т.ч.  СНИП II-23-81, СНИП 52-01-2003, СНИП 3.03.01-87, СНИП 3.02.01-87, СНИП 3.05.05-84, СНИП 41-03-2003, ГОСТ 23118-99, РД 38.13.004-86, Правила по охране труда в строительстве, утв. приказом от 1 июня 2015 г. N 336н.</w:t>
      </w:r>
      <w:proofErr w:type="gramEnd"/>
    </w:p>
    <w:p w:rsidR="00DB6BFB" w:rsidRPr="00C133F4" w:rsidRDefault="00DB6BFB" w:rsidP="00DB6BFB">
      <w:pPr>
        <w:autoSpaceDE w:val="0"/>
        <w:spacing w:after="120"/>
        <w:jc w:val="both"/>
        <w:rPr>
          <w:b/>
          <w:iCs/>
          <w:szCs w:val="22"/>
        </w:rPr>
      </w:pPr>
      <w:r w:rsidRPr="00C133F4">
        <w:rPr>
          <w:iCs/>
          <w:szCs w:val="22"/>
        </w:rPr>
        <w:t xml:space="preserve">        Осуществлять работы в соответствии со сметными расчетами, утвержденной дефектной ведомостью, нормативными документами, указанными в п. п. 5.5, 6.6 проекта Договора. </w:t>
      </w:r>
      <w:r w:rsidRPr="00C133F4">
        <w:rPr>
          <w:szCs w:val="22"/>
        </w:rPr>
        <w:t>Данная документация передается Заказчиком Подрядчику в электронном виде, посредством электронной почты.</w:t>
      </w:r>
    </w:p>
    <w:p w:rsidR="00EF1336" w:rsidRPr="00C133F4" w:rsidRDefault="00EF1336" w:rsidP="0076276E">
      <w:pPr>
        <w:autoSpaceDE w:val="0"/>
        <w:spacing w:after="120"/>
        <w:jc w:val="both"/>
        <w:rPr>
          <w:rFonts w:cs="Arial"/>
          <w:b/>
          <w:iCs/>
          <w:szCs w:val="22"/>
        </w:rPr>
      </w:pPr>
      <w:r w:rsidRPr="00C133F4">
        <w:rPr>
          <w:rFonts w:cs="Arial"/>
          <w:b/>
          <w:iCs/>
          <w:szCs w:val="22"/>
        </w:rPr>
        <w:t>3. Основные требования к Контрагенту.</w:t>
      </w:r>
    </w:p>
    <w:p w:rsidR="00B469AA" w:rsidRPr="00C133F4" w:rsidRDefault="00B469AA" w:rsidP="0076276E">
      <w:pPr>
        <w:autoSpaceDE w:val="0"/>
        <w:spacing w:after="120"/>
        <w:jc w:val="both"/>
        <w:rPr>
          <w:rFonts w:cs="Arial"/>
          <w:b/>
          <w:iCs/>
          <w:szCs w:val="22"/>
        </w:rPr>
      </w:pPr>
      <w:r w:rsidRPr="00C133F4">
        <w:rPr>
          <w:rFonts w:cs="Arial"/>
          <w:b/>
          <w:iCs/>
          <w:szCs w:val="22"/>
        </w:rPr>
        <w:t>Лот №1</w:t>
      </w:r>
    </w:p>
    <w:tbl>
      <w:tblPr>
        <w:tblW w:w="0" w:type="auto"/>
        <w:tblInd w:w="83" w:type="dxa"/>
        <w:tblLook w:val="04A0" w:firstRow="1" w:lastRow="0" w:firstColumn="1" w:lastColumn="0" w:noHBand="0" w:noVBand="1"/>
      </w:tblPr>
      <w:tblGrid>
        <w:gridCol w:w="581"/>
        <w:gridCol w:w="3641"/>
        <w:gridCol w:w="2676"/>
        <w:gridCol w:w="1587"/>
        <w:gridCol w:w="1710"/>
      </w:tblGrid>
      <w:tr w:rsidR="00B469AA" w:rsidRPr="00C133F4" w:rsidTr="00B469AA">
        <w:trPr>
          <w:trHeight w:val="300"/>
          <w:tblHeader/>
        </w:trPr>
        <w:tc>
          <w:tcPr>
            <w:tcW w:w="581" w:type="dxa"/>
            <w:tcBorders>
              <w:top w:val="single" w:sz="4" w:space="0" w:color="000000"/>
              <w:left w:val="single" w:sz="4" w:space="0" w:color="000000"/>
              <w:bottom w:val="single" w:sz="4" w:space="0" w:color="000000"/>
              <w:right w:val="nil"/>
            </w:tcBorders>
            <w:shd w:val="clear" w:color="auto" w:fill="D9D9D9"/>
            <w:vAlign w:val="center"/>
            <w:hideMark/>
          </w:tcPr>
          <w:p w:rsidR="00B469AA" w:rsidRPr="00C133F4" w:rsidRDefault="00B469AA" w:rsidP="00155839">
            <w:pPr>
              <w:rPr>
                <w:b/>
                <w:bCs/>
              </w:rPr>
            </w:pPr>
            <w:r w:rsidRPr="00C133F4">
              <w:rPr>
                <w:b/>
                <w:bCs/>
                <w:szCs w:val="22"/>
              </w:rPr>
              <w:t xml:space="preserve">№ </w:t>
            </w:r>
            <w:proofErr w:type="gramStart"/>
            <w:r w:rsidRPr="00C133F4">
              <w:rPr>
                <w:b/>
                <w:bCs/>
                <w:szCs w:val="22"/>
              </w:rPr>
              <w:t>п</w:t>
            </w:r>
            <w:proofErr w:type="gramEnd"/>
            <w:r w:rsidRPr="00C133F4">
              <w:rPr>
                <w:b/>
                <w:bCs/>
                <w:szCs w:val="22"/>
              </w:rPr>
              <w:t>/п</w:t>
            </w:r>
          </w:p>
        </w:tc>
        <w:tc>
          <w:tcPr>
            <w:tcW w:w="3641" w:type="dxa"/>
            <w:tcBorders>
              <w:top w:val="single" w:sz="4" w:space="0" w:color="000000"/>
              <w:left w:val="single" w:sz="4" w:space="0" w:color="000000"/>
              <w:bottom w:val="single" w:sz="4" w:space="0" w:color="000000"/>
              <w:right w:val="nil"/>
            </w:tcBorders>
            <w:shd w:val="clear" w:color="auto" w:fill="D9D9D9"/>
            <w:vAlign w:val="center"/>
            <w:hideMark/>
          </w:tcPr>
          <w:p w:rsidR="00B469AA" w:rsidRPr="00C133F4" w:rsidRDefault="00B469AA" w:rsidP="00155839">
            <w:pPr>
              <w:rPr>
                <w:b/>
                <w:bCs/>
              </w:rPr>
            </w:pPr>
            <w:r w:rsidRPr="00C133F4">
              <w:rPr>
                <w:b/>
                <w:bCs/>
                <w:szCs w:val="22"/>
              </w:rPr>
              <w:t xml:space="preserve">Требование </w:t>
            </w:r>
            <w:r w:rsidRPr="00C133F4">
              <w:rPr>
                <w:b/>
                <w:bCs/>
                <w:szCs w:val="22"/>
              </w:rPr>
              <w:br/>
              <w:t>(параметр оценки)</w:t>
            </w:r>
          </w:p>
        </w:tc>
        <w:tc>
          <w:tcPr>
            <w:tcW w:w="2676" w:type="dxa"/>
            <w:tcBorders>
              <w:top w:val="single" w:sz="4" w:space="0" w:color="000000"/>
              <w:left w:val="single" w:sz="4" w:space="0" w:color="000000"/>
              <w:bottom w:val="single" w:sz="4" w:space="0" w:color="000000"/>
              <w:right w:val="nil"/>
            </w:tcBorders>
            <w:shd w:val="clear" w:color="auto" w:fill="D9D9D9"/>
            <w:vAlign w:val="center"/>
            <w:hideMark/>
          </w:tcPr>
          <w:p w:rsidR="00B469AA" w:rsidRPr="00C133F4" w:rsidRDefault="00B469AA" w:rsidP="00155839">
            <w:pPr>
              <w:rPr>
                <w:b/>
                <w:bCs/>
              </w:rPr>
            </w:pPr>
            <w:r w:rsidRPr="00C133F4">
              <w:rPr>
                <w:b/>
                <w:bCs/>
                <w:szCs w:val="22"/>
              </w:rPr>
              <w:t>Документы, подтверждающие соответствия требованию</w:t>
            </w:r>
          </w:p>
        </w:tc>
        <w:tc>
          <w:tcPr>
            <w:tcW w:w="1587" w:type="dxa"/>
            <w:tcBorders>
              <w:top w:val="single" w:sz="4" w:space="0" w:color="000000"/>
              <w:left w:val="single" w:sz="4" w:space="0" w:color="000000"/>
              <w:bottom w:val="single" w:sz="4" w:space="0" w:color="000000"/>
              <w:right w:val="nil"/>
            </w:tcBorders>
            <w:shd w:val="clear" w:color="auto" w:fill="D9D9D9"/>
            <w:vAlign w:val="center"/>
            <w:hideMark/>
          </w:tcPr>
          <w:p w:rsidR="00B469AA" w:rsidRPr="00C133F4" w:rsidRDefault="00B469AA" w:rsidP="00155839">
            <w:pPr>
              <w:rPr>
                <w:b/>
                <w:bCs/>
              </w:rPr>
            </w:pPr>
            <w:r w:rsidRPr="00C133F4">
              <w:rPr>
                <w:b/>
                <w:bCs/>
                <w:szCs w:val="22"/>
              </w:rPr>
              <w:t>Единица измерения</w:t>
            </w:r>
          </w:p>
        </w:tc>
        <w:tc>
          <w:tcPr>
            <w:tcW w:w="171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B469AA" w:rsidRPr="00C133F4" w:rsidRDefault="00B469AA" w:rsidP="00155839">
            <w:pPr>
              <w:rPr>
                <w:b/>
                <w:bCs/>
              </w:rPr>
            </w:pPr>
            <w:r w:rsidRPr="00C133F4">
              <w:rPr>
                <w:b/>
                <w:bCs/>
                <w:szCs w:val="22"/>
              </w:rPr>
              <w:t>Условия соответствия</w:t>
            </w:r>
          </w:p>
        </w:tc>
      </w:tr>
      <w:tr w:rsidR="00B469AA" w:rsidRPr="00C133F4" w:rsidTr="00B469AA">
        <w:trPr>
          <w:trHeight w:val="164"/>
          <w:tblHeader/>
        </w:trPr>
        <w:tc>
          <w:tcPr>
            <w:tcW w:w="581" w:type="dxa"/>
            <w:tcBorders>
              <w:top w:val="single" w:sz="4" w:space="0" w:color="000000"/>
              <w:left w:val="single" w:sz="4" w:space="0" w:color="000000"/>
              <w:bottom w:val="single" w:sz="4" w:space="0" w:color="000000"/>
              <w:right w:val="nil"/>
            </w:tcBorders>
            <w:shd w:val="clear" w:color="auto" w:fill="D9D9D9"/>
            <w:vAlign w:val="center"/>
            <w:hideMark/>
          </w:tcPr>
          <w:p w:rsidR="00B469AA" w:rsidRPr="00C133F4" w:rsidRDefault="00B469AA" w:rsidP="00B469AA">
            <w:pPr>
              <w:rPr>
                <w:b/>
              </w:rPr>
            </w:pPr>
            <w:r w:rsidRPr="00C133F4">
              <w:rPr>
                <w:b/>
                <w:szCs w:val="22"/>
              </w:rPr>
              <w:t>1</w:t>
            </w:r>
          </w:p>
        </w:tc>
        <w:tc>
          <w:tcPr>
            <w:tcW w:w="3641" w:type="dxa"/>
            <w:tcBorders>
              <w:top w:val="single" w:sz="4" w:space="0" w:color="000000"/>
              <w:left w:val="single" w:sz="4" w:space="0" w:color="000000"/>
              <w:bottom w:val="single" w:sz="4" w:space="0" w:color="000000"/>
              <w:right w:val="nil"/>
            </w:tcBorders>
            <w:shd w:val="clear" w:color="auto" w:fill="D9D9D9"/>
            <w:vAlign w:val="center"/>
            <w:hideMark/>
          </w:tcPr>
          <w:p w:rsidR="00B469AA" w:rsidRPr="00C133F4" w:rsidRDefault="00B469AA" w:rsidP="00B469AA">
            <w:pPr>
              <w:rPr>
                <w:b/>
              </w:rPr>
            </w:pPr>
            <w:r w:rsidRPr="00C133F4">
              <w:rPr>
                <w:b/>
                <w:szCs w:val="22"/>
              </w:rPr>
              <w:t>2</w:t>
            </w:r>
          </w:p>
        </w:tc>
        <w:tc>
          <w:tcPr>
            <w:tcW w:w="2676" w:type="dxa"/>
            <w:tcBorders>
              <w:top w:val="single" w:sz="4" w:space="0" w:color="000000"/>
              <w:left w:val="single" w:sz="4" w:space="0" w:color="000000"/>
              <w:bottom w:val="single" w:sz="4" w:space="0" w:color="000000"/>
              <w:right w:val="nil"/>
            </w:tcBorders>
            <w:shd w:val="clear" w:color="auto" w:fill="D9D9D9"/>
            <w:vAlign w:val="center"/>
            <w:hideMark/>
          </w:tcPr>
          <w:p w:rsidR="00B469AA" w:rsidRPr="00C133F4" w:rsidRDefault="00B469AA" w:rsidP="00B469AA">
            <w:pPr>
              <w:rPr>
                <w:b/>
              </w:rPr>
            </w:pPr>
            <w:r w:rsidRPr="00C133F4">
              <w:rPr>
                <w:b/>
                <w:szCs w:val="22"/>
              </w:rPr>
              <w:t>3</w:t>
            </w:r>
          </w:p>
        </w:tc>
        <w:tc>
          <w:tcPr>
            <w:tcW w:w="1587" w:type="dxa"/>
            <w:tcBorders>
              <w:top w:val="single" w:sz="4" w:space="0" w:color="000000"/>
              <w:left w:val="single" w:sz="4" w:space="0" w:color="000000"/>
              <w:bottom w:val="single" w:sz="4" w:space="0" w:color="000000"/>
              <w:right w:val="nil"/>
            </w:tcBorders>
            <w:shd w:val="clear" w:color="auto" w:fill="D9D9D9"/>
            <w:vAlign w:val="center"/>
            <w:hideMark/>
          </w:tcPr>
          <w:p w:rsidR="00B469AA" w:rsidRPr="00C133F4" w:rsidRDefault="00B469AA" w:rsidP="00B469AA">
            <w:pPr>
              <w:rPr>
                <w:b/>
              </w:rPr>
            </w:pPr>
            <w:r w:rsidRPr="00C133F4">
              <w:rPr>
                <w:b/>
                <w:szCs w:val="22"/>
              </w:rPr>
              <w:t>4</w:t>
            </w:r>
          </w:p>
        </w:tc>
        <w:tc>
          <w:tcPr>
            <w:tcW w:w="171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B469AA" w:rsidRPr="00C133F4" w:rsidRDefault="00B469AA" w:rsidP="00B469AA">
            <w:r w:rsidRPr="00C133F4">
              <w:rPr>
                <w:b/>
                <w:szCs w:val="22"/>
              </w:rPr>
              <w:t>5</w:t>
            </w:r>
          </w:p>
        </w:tc>
      </w:tr>
      <w:tr w:rsidR="00B469AA" w:rsidRPr="00C133F4" w:rsidTr="00FC2E9C">
        <w:trPr>
          <w:trHeight w:val="164"/>
        </w:trPr>
        <w:tc>
          <w:tcPr>
            <w:tcW w:w="581" w:type="dxa"/>
            <w:tcBorders>
              <w:top w:val="nil"/>
              <w:left w:val="single" w:sz="4" w:space="0" w:color="000000"/>
              <w:bottom w:val="single" w:sz="4" w:space="0" w:color="000000"/>
              <w:right w:val="nil"/>
            </w:tcBorders>
            <w:vAlign w:val="center"/>
            <w:hideMark/>
          </w:tcPr>
          <w:p w:rsidR="00B469AA" w:rsidRPr="00C133F4" w:rsidRDefault="00B469AA" w:rsidP="00155839">
            <w:pPr>
              <w:rPr>
                <w:sz w:val="20"/>
                <w:szCs w:val="20"/>
                <w:highlight w:val="red"/>
              </w:rPr>
            </w:pPr>
            <w:r w:rsidRPr="00C133F4">
              <w:rPr>
                <w:sz w:val="20"/>
                <w:szCs w:val="20"/>
              </w:rPr>
              <w:t>1</w:t>
            </w:r>
          </w:p>
        </w:tc>
        <w:tc>
          <w:tcPr>
            <w:tcW w:w="3641" w:type="dxa"/>
            <w:tcBorders>
              <w:top w:val="nil"/>
              <w:left w:val="single" w:sz="4" w:space="0" w:color="000000"/>
              <w:bottom w:val="single" w:sz="4" w:space="0" w:color="000000"/>
              <w:right w:val="nil"/>
            </w:tcBorders>
            <w:vAlign w:val="center"/>
            <w:hideMark/>
          </w:tcPr>
          <w:p w:rsidR="00B469AA" w:rsidRPr="00C133F4" w:rsidRDefault="00B469AA" w:rsidP="006B0037">
            <w:pPr>
              <w:autoSpaceDE w:val="0"/>
              <w:jc w:val="both"/>
              <w:rPr>
                <w:sz w:val="20"/>
                <w:szCs w:val="20"/>
              </w:rPr>
            </w:pPr>
            <w:r w:rsidRPr="00C133F4">
              <w:rPr>
                <w:sz w:val="20"/>
                <w:szCs w:val="20"/>
              </w:rPr>
              <w:t xml:space="preserve">Опыт выполнения работ по наружной отделке и ремонту фасадов, фундаментов зданий, внутренней отделке и ремонту производственных помещений, антикоррозионной защите технологического оборудования, трубопроводов на эксплуатируемых технологических объектах, в том числе, </w:t>
            </w:r>
            <w:proofErr w:type="gramStart"/>
            <w:r w:rsidRPr="00C133F4">
              <w:rPr>
                <w:sz w:val="20"/>
                <w:szCs w:val="20"/>
              </w:rPr>
              <w:t>но</w:t>
            </w:r>
            <w:proofErr w:type="gramEnd"/>
            <w:r w:rsidRPr="00C133F4">
              <w:rPr>
                <w:sz w:val="20"/>
                <w:szCs w:val="20"/>
              </w:rPr>
              <w:t xml:space="preserve"> не ограничиваясь, на ОАО «Славнефть-ЯНОС», ОАО «Газпром нефть», ОАО «НК «Роснефть». </w:t>
            </w:r>
          </w:p>
        </w:tc>
        <w:tc>
          <w:tcPr>
            <w:tcW w:w="2676" w:type="dxa"/>
            <w:tcBorders>
              <w:top w:val="nil"/>
              <w:left w:val="single" w:sz="4" w:space="0" w:color="000000"/>
              <w:bottom w:val="single" w:sz="4" w:space="0" w:color="000000"/>
              <w:right w:val="nil"/>
            </w:tcBorders>
            <w:vAlign w:val="center"/>
            <w:hideMark/>
          </w:tcPr>
          <w:p w:rsidR="00B469AA" w:rsidRPr="00C133F4" w:rsidRDefault="00B469AA" w:rsidP="00FC2E9C">
            <w:pPr>
              <w:autoSpaceDE w:val="0"/>
              <w:ind w:left="34"/>
              <w:jc w:val="both"/>
              <w:rPr>
                <w:sz w:val="20"/>
                <w:szCs w:val="20"/>
                <w:shd w:val="clear" w:color="auto" w:fill="FFFF00"/>
              </w:rPr>
            </w:pPr>
            <w:r w:rsidRPr="00C133F4">
              <w:rPr>
                <w:sz w:val="20"/>
                <w:szCs w:val="20"/>
              </w:rPr>
              <w:t>Справка об опыте работы за последние 3 года, за подписью руководителя организации (Форма 7</w:t>
            </w:r>
            <w:r w:rsidR="00FC2E9C" w:rsidRPr="00C133F4">
              <w:rPr>
                <w:sz w:val="20"/>
                <w:szCs w:val="20"/>
              </w:rPr>
              <w:t>)</w:t>
            </w:r>
            <w:r w:rsidRPr="00C133F4">
              <w:rPr>
                <w:sz w:val="20"/>
                <w:szCs w:val="20"/>
              </w:rPr>
              <w:t xml:space="preserve"> </w:t>
            </w:r>
          </w:p>
        </w:tc>
        <w:tc>
          <w:tcPr>
            <w:tcW w:w="1587" w:type="dxa"/>
            <w:tcBorders>
              <w:top w:val="nil"/>
              <w:left w:val="single" w:sz="4" w:space="0" w:color="000000"/>
              <w:bottom w:val="single" w:sz="4" w:space="0" w:color="000000"/>
              <w:right w:val="nil"/>
            </w:tcBorders>
            <w:shd w:val="clear" w:color="auto" w:fill="auto"/>
            <w:vAlign w:val="center"/>
            <w:hideMark/>
          </w:tcPr>
          <w:p w:rsidR="00B469AA" w:rsidRPr="00C133F4" w:rsidRDefault="00B469AA" w:rsidP="00155839">
            <w:pPr>
              <w:rPr>
                <w:sz w:val="20"/>
                <w:szCs w:val="20"/>
              </w:rPr>
            </w:pPr>
            <w:r w:rsidRPr="00C133F4">
              <w:rPr>
                <w:sz w:val="20"/>
                <w:szCs w:val="20"/>
              </w:rPr>
              <w:t>лет</w:t>
            </w:r>
          </w:p>
        </w:tc>
        <w:tc>
          <w:tcPr>
            <w:tcW w:w="1710" w:type="dxa"/>
            <w:tcBorders>
              <w:top w:val="nil"/>
              <w:left w:val="single" w:sz="4" w:space="0" w:color="000000"/>
              <w:bottom w:val="single" w:sz="4" w:space="0" w:color="000000"/>
              <w:right w:val="single" w:sz="4" w:space="0" w:color="000000"/>
            </w:tcBorders>
            <w:shd w:val="clear" w:color="auto" w:fill="auto"/>
            <w:vAlign w:val="center"/>
            <w:hideMark/>
          </w:tcPr>
          <w:p w:rsidR="00B469AA" w:rsidRPr="00C133F4" w:rsidRDefault="00B469AA" w:rsidP="00155839">
            <w:pPr>
              <w:rPr>
                <w:sz w:val="20"/>
                <w:szCs w:val="20"/>
              </w:rPr>
            </w:pPr>
            <w:r w:rsidRPr="00C133F4">
              <w:rPr>
                <w:sz w:val="20"/>
                <w:szCs w:val="20"/>
              </w:rPr>
              <w:t>3 и более</w:t>
            </w:r>
          </w:p>
        </w:tc>
      </w:tr>
      <w:tr w:rsidR="00B469AA" w:rsidRPr="00C133F4" w:rsidTr="00B469AA">
        <w:trPr>
          <w:trHeight w:val="164"/>
        </w:trPr>
        <w:tc>
          <w:tcPr>
            <w:tcW w:w="581" w:type="dxa"/>
            <w:tcBorders>
              <w:top w:val="single" w:sz="4" w:space="0" w:color="000000"/>
              <w:left w:val="single" w:sz="4" w:space="0" w:color="000000"/>
              <w:bottom w:val="single" w:sz="4" w:space="0" w:color="000000"/>
              <w:right w:val="nil"/>
            </w:tcBorders>
            <w:vAlign w:val="center"/>
            <w:hideMark/>
          </w:tcPr>
          <w:p w:rsidR="00B469AA" w:rsidRPr="00C133F4" w:rsidRDefault="00B469AA" w:rsidP="00155839">
            <w:pPr>
              <w:rPr>
                <w:sz w:val="20"/>
                <w:szCs w:val="20"/>
              </w:rPr>
            </w:pPr>
            <w:r w:rsidRPr="00C133F4">
              <w:rPr>
                <w:sz w:val="20"/>
                <w:szCs w:val="20"/>
              </w:rPr>
              <w:t>2</w:t>
            </w:r>
          </w:p>
        </w:tc>
        <w:tc>
          <w:tcPr>
            <w:tcW w:w="3641" w:type="dxa"/>
            <w:tcBorders>
              <w:top w:val="single" w:sz="4" w:space="0" w:color="000000"/>
              <w:left w:val="single" w:sz="4" w:space="0" w:color="000000"/>
              <w:bottom w:val="single" w:sz="4" w:space="0" w:color="000000"/>
              <w:right w:val="nil"/>
            </w:tcBorders>
            <w:vAlign w:val="center"/>
            <w:hideMark/>
          </w:tcPr>
          <w:p w:rsidR="00B469AA" w:rsidRPr="00C133F4" w:rsidRDefault="00B469AA" w:rsidP="00155839">
            <w:pPr>
              <w:autoSpaceDE w:val="0"/>
              <w:jc w:val="both"/>
              <w:rPr>
                <w:sz w:val="20"/>
                <w:szCs w:val="20"/>
              </w:rPr>
            </w:pPr>
            <w:r w:rsidRPr="00C133F4">
              <w:rPr>
                <w:sz w:val="20"/>
                <w:szCs w:val="20"/>
              </w:rPr>
              <w:t xml:space="preserve">Среднегодовой объем </w:t>
            </w:r>
            <w:proofErr w:type="gramStart"/>
            <w:r w:rsidRPr="00C133F4">
              <w:rPr>
                <w:sz w:val="20"/>
                <w:szCs w:val="20"/>
              </w:rPr>
              <w:t>выполненных</w:t>
            </w:r>
            <w:proofErr w:type="gramEnd"/>
            <w:r w:rsidRPr="00C133F4">
              <w:rPr>
                <w:sz w:val="20"/>
                <w:szCs w:val="20"/>
              </w:rPr>
              <w:t xml:space="preserve"> СМР за последние 3 года. </w:t>
            </w:r>
          </w:p>
        </w:tc>
        <w:tc>
          <w:tcPr>
            <w:tcW w:w="2676" w:type="dxa"/>
            <w:tcBorders>
              <w:top w:val="single" w:sz="4" w:space="0" w:color="000000"/>
              <w:left w:val="single" w:sz="4" w:space="0" w:color="000000"/>
              <w:bottom w:val="single" w:sz="4" w:space="0" w:color="000000"/>
              <w:right w:val="nil"/>
            </w:tcBorders>
            <w:vAlign w:val="center"/>
            <w:hideMark/>
          </w:tcPr>
          <w:p w:rsidR="00B469AA" w:rsidRPr="00C133F4" w:rsidRDefault="00B469AA" w:rsidP="00FC2E9C">
            <w:pPr>
              <w:autoSpaceDE w:val="0"/>
              <w:ind w:left="34"/>
              <w:jc w:val="both"/>
              <w:rPr>
                <w:sz w:val="20"/>
                <w:szCs w:val="20"/>
                <w:shd w:val="clear" w:color="auto" w:fill="FFFF00"/>
              </w:rPr>
            </w:pPr>
            <w:r w:rsidRPr="00C133F4">
              <w:rPr>
                <w:sz w:val="20"/>
                <w:szCs w:val="20"/>
              </w:rPr>
              <w:t>Справка об опыте работы за последние 3 года, за подписью руководителя организации (Форма 7</w:t>
            </w:r>
            <w:r w:rsidR="00FC2E9C" w:rsidRPr="00C133F4">
              <w:rPr>
                <w:sz w:val="20"/>
                <w:szCs w:val="20"/>
              </w:rPr>
              <w:t>)</w:t>
            </w:r>
          </w:p>
        </w:tc>
        <w:tc>
          <w:tcPr>
            <w:tcW w:w="1587" w:type="dxa"/>
            <w:tcBorders>
              <w:top w:val="single" w:sz="4" w:space="0" w:color="000000"/>
              <w:left w:val="single" w:sz="4" w:space="0" w:color="000000"/>
              <w:bottom w:val="single" w:sz="4" w:space="0" w:color="000000"/>
              <w:right w:val="nil"/>
            </w:tcBorders>
            <w:vAlign w:val="center"/>
            <w:hideMark/>
          </w:tcPr>
          <w:p w:rsidR="00B469AA" w:rsidRPr="00C133F4" w:rsidRDefault="00B469AA" w:rsidP="00155839">
            <w:pPr>
              <w:autoSpaceDE w:val="0"/>
              <w:ind w:left="34"/>
              <w:jc w:val="both"/>
              <w:rPr>
                <w:sz w:val="20"/>
                <w:szCs w:val="20"/>
              </w:rPr>
            </w:pPr>
            <w:r w:rsidRPr="00C133F4">
              <w:rPr>
                <w:sz w:val="20"/>
                <w:szCs w:val="20"/>
              </w:rPr>
              <w:t>рубль</w:t>
            </w:r>
          </w:p>
        </w:tc>
        <w:tc>
          <w:tcPr>
            <w:tcW w:w="1710" w:type="dxa"/>
            <w:tcBorders>
              <w:top w:val="single" w:sz="4" w:space="0" w:color="000000"/>
              <w:left w:val="single" w:sz="4" w:space="0" w:color="000000"/>
              <w:bottom w:val="single" w:sz="4" w:space="0" w:color="000000"/>
              <w:right w:val="single" w:sz="4" w:space="0" w:color="000000"/>
            </w:tcBorders>
            <w:vAlign w:val="center"/>
            <w:hideMark/>
          </w:tcPr>
          <w:p w:rsidR="00B469AA" w:rsidRPr="00C133F4" w:rsidRDefault="007A52D7" w:rsidP="00155839">
            <w:pPr>
              <w:autoSpaceDE w:val="0"/>
              <w:ind w:left="34"/>
              <w:jc w:val="both"/>
              <w:rPr>
                <w:sz w:val="20"/>
                <w:szCs w:val="20"/>
              </w:rPr>
            </w:pPr>
            <w:r w:rsidRPr="00C133F4">
              <w:rPr>
                <w:sz w:val="20"/>
                <w:szCs w:val="20"/>
              </w:rPr>
              <w:t>*</w:t>
            </w:r>
            <w:r w:rsidR="00B469AA" w:rsidRPr="00C133F4">
              <w:rPr>
                <w:sz w:val="20"/>
                <w:szCs w:val="20"/>
              </w:rPr>
              <w:t xml:space="preserve">25 000 000 </w:t>
            </w:r>
          </w:p>
          <w:p w:rsidR="00B469AA" w:rsidRPr="00C133F4" w:rsidRDefault="00B469AA" w:rsidP="00155839">
            <w:pPr>
              <w:autoSpaceDE w:val="0"/>
              <w:ind w:left="34"/>
              <w:jc w:val="both"/>
              <w:rPr>
                <w:sz w:val="20"/>
                <w:szCs w:val="20"/>
              </w:rPr>
            </w:pPr>
            <w:r w:rsidRPr="00C133F4">
              <w:rPr>
                <w:sz w:val="20"/>
                <w:szCs w:val="20"/>
              </w:rPr>
              <w:t xml:space="preserve"> и более</w:t>
            </w:r>
          </w:p>
        </w:tc>
      </w:tr>
      <w:tr w:rsidR="00B469AA" w:rsidRPr="00C133F4" w:rsidTr="00B469AA">
        <w:trPr>
          <w:trHeight w:val="164"/>
        </w:trPr>
        <w:tc>
          <w:tcPr>
            <w:tcW w:w="581" w:type="dxa"/>
            <w:tcBorders>
              <w:top w:val="single" w:sz="4" w:space="0" w:color="000000"/>
              <w:left w:val="single" w:sz="4" w:space="0" w:color="000000"/>
              <w:bottom w:val="single" w:sz="4" w:space="0" w:color="000000"/>
              <w:right w:val="nil"/>
            </w:tcBorders>
            <w:vAlign w:val="center"/>
            <w:hideMark/>
          </w:tcPr>
          <w:p w:rsidR="00B469AA" w:rsidRPr="00C133F4" w:rsidRDefault="00B469AA" w:rsidP="00155839">
            <w:pPr>
              <w:rPr>
                <w:sz w:val="20"/>
                <w:szCs w:val="20"/>
              </w:rPr>
            </w:pPr>
            <w:r w:rsidRPr="00C133F4">
              <w:rPr>
                <w:sz w:val="20"/>
                <w:szCs w:val="20"/>
              </w:rPr>
              <w:t>3</w:t>
            </w:r>
          </w:p>
        </w:tc>
        <w:tc>
          <w:tcPr>
            <w:tcW w:w="3641" w:type="dxa"/>
            <w:tcBorders>
              <w:top w:val="single" w:sz="4" w:space="0" w:color="000000"/>
              <w:left w:val="single" w:sz="4" w:space="0" w:color="000000"/>
              <w:bottom w:val="single" w:sz="4" w:space="0" w:color="000000"/>
              <w:right w:val="nil"/>
            </w:tcBorders>
            <w:vAlign w:val="center"/>
            <w:hideMark/>
          </w:tcPr>
          <w:p w:rsidR="00B469AA" w:rsidRPr="00C133F4" w:rsidRDefault="00B469AA" w:rsidP="00155839">
            <w:pPr>
              <w:autoSpaceDE w:val="0"/>
              <w:ind w:left="34"/>
              <w:jc w:val="both"/>
              <w:rPr>
                <w:sz w:val="20"/>
                <w:szCs w:val="20"/>
              </w:rPr>
            </w:pPr>
            <w:r w:rsidRPr="00C133F4">
              <w:rPr>
                <w:sz w:val="20"/>
                <w:szCs w:val="20"/>
              </w:rPr>
              <w:t>Действующий допуск СРО у подрядчика и привлекаемых им субподрядчиков с разрешением на производство соответствующих работ:</w:t>
            </w:r>
          </w:p>
          <w:p w:rsidR="00B469AA" w:rsidRPr="00C133F4" w:rsidRDefault="00B469AA" w:rsidP="00155839">
            <w:pPr>
              <w:autoSpaceDE w:val="0"/>
              <w:ind w:left="34"/>
              <w:jc w:val="both"/>
              <w:rPr>
                <w:sz w:val="20"/>
                <w:szCs w:val="20"/>
              </w:rPr>
            </w:pPr>
            <w:r w:rsidRPr="00C133F4">
              <w:rPr>
                <w:sz w:val="20"/>
                <w:szCs w:val="20"/>
              </w:rPr>
              <w:t xml:space="preserve">9.2. Устройство конструкций из кирпича, в том числе с облицовкой </w:t>
            </w:r>
          </w:p>
          <w:p w:rsidR="00B469AA" w:rsidRPr="00C133F4" w:rsidRDefault="00B469AA" w:rsidP="00155839">
            <w:pPr>
              <w:autoSpaceDE w:val="0"/>
              <w:ind w:left="34"/>
              <w:jc w:val="both"/>
              <w:rPr>
                <w:sz w:val="20"/>
                <w:szCs w:val="20"/>
              </w:rPr>
            </w:pPr>
            <w:r w:rsidRPr="00C133F4">
              <w:rPr>
                <w:sz w:val="20"/>
                <w:szCs w:val="20"/>
              </w:rPr>
              <w:t xml:space="preserve">10.1. Монтаж, усиление и демонтаж конструктивных элементов и ограждающих конструкций зданий и сооружений </w:t>
            </w:r>
          </w:p>
          <w:p w:rsidR="00B469AA" w:rsidRPr="00C133F4" w:rsidRDefault="00B469AA" w:rsidP="00155839">
            <w:pPr>
              <w:autoSpaceDE w:val="0"/>
              <w:ind w:left="34"/>
              <w:jc w:val="both"/>
              <w:rPr>
                <w:sz w:val="20"/>
                <w:szCs w:val="20"/>
              </w:rPr>
            </w:pPr>
            <w:r w:rsidRPr="00C133F4">
              <w:rPr>
                <w:sz w:val="20"/>
                <w:szCs w:val="20"/>
              </w:rPr>
              <w:t xml:space="preserve">12.3. Защитное покрытие лакокрасочными материалами </w:t>
            </w:r>
          </w:p>
          <w:p w:rsidR="00B469AA" w:rsidRPr="00C133F4" w:rsidRDefault="00B469AA" w:rsidP="00155839">
            <w:pPr>
              <w:autoSpaceDE w:val="0"/>
              <w:ind w:left="34"/>
              <w:jc w:val="both"/>
              <w:rPr>
                <w:sz w:val="20"/>
                <w:szCs w:val="20"/>
              </w:rPr>
            </w:pPr>
            <w:r w:rsidRPr="00C133F4">
              <w:rPr>
                <w:sz w:val="20"/>
                <w:szCs w:val="20"/>
              </w:rPr>
              <w:t>14.1. Облицовка поверхностей природными и искусственными камнями и линейными фасонными камнями</w:t>
            </w:r>
            <w:r w:rsidRPr="00C133F4">
              <w:rPr>
                <w:sz w:val="20"/>
                <w:szCs w:val="20"/>
              </w:rPr>
              <w:br/>
              <w:t>14.2. Устройство вентилируемых фасадов,</w:t>
            </w:r>
          </w:p>
          <w:p w:rsidR="00B469AA" w:rsidRPr="00C133F4" w:rsidRDefault="00B469AA" w:rsidP="00155839">
            <w:pPr>
              <w:autoSpaceDE w:val="0"/>
              <w:ind w:left="34"/>
              <w:jc w:val="both"/>
              <w:rPr>
                <w:sz w:val="20"/>
                <w:szCs w:val="20"/>
              </w:rPr>
            </w:pPr>
            <w:r w:rsidRPr="00C133F4">
              <w:rPr>
                <w:sz w:val="20"/>
                <w:szCs w:val="20"/>
              </w:rPr>
              <w:t xml:space="preserve"> и правом заключать договора </w:t>
            </w:r>
            <w:r w:rsidR="007A52D7" w:rsidRPr="00C133F4">
              <w:rPr>
                <w:sz w:val="20"/>
                <w:szCs w:val="20"/>
              </w:rPr>
              <w:t xml:space="preserve">по организации работ, </w:t>
            </w:r>
            <w:r w:rsidRPr="00C133F4">
              <w:rPr>
                <w:sz w:val="20"/>
                <w:szCs w:val="20"/>
              </w:rPr>
              <w:t>стоимость которых, по одному договору должна соответствовать стоимости договора.</w:t>
            </w:r>
          </w:p>
          <w:p w:rsidR="00B469AA" w:rsidRPr="00C133F4" w:rsidRDefault="00B469AA" w:rsidP="007A52D7">
            <w:pPr>
              <w:autoSpaceDE w:val="0"/>
              <w:ind w:left="34"/>
              <w:jc w:val="both"/>
              <w:rPr>
                <w:sz w:val="20"/>
                <w:szCs w:val="20"/>
              </w:rPr>
            </w:pPr>
            <w:r w:rsidRPr="00C133F4">
              <w:rPr>
                <w:sz w:val="20"/>
                <w:szCs w:val="20"/>
              </w:rPr>
              <w:t>(если стоимость закупки превышает сумму, указанную в СРО, допускается предоставление гарантийного письм</w:t>
            </w:r>
            <w:r w:rsidR="007A52D7" w:rsidRPr="00C133F4">
              <w:rPr>
                <w:sz w:val="20"/>
                <w:szCs w:val="20"/>
              </w:rPr>
              <w:t>а</w:t>
            </w:r>
            <w:r w:rsidRPr="00C133F4">
              <w:rPr>
                <w:sz w:val="20"/>
                <w:szCs w:val="20"/>
              </w:rPr>
              <w:t xml:space="preserve"> о переоформлении СРО).</w:t>
            </w:r>
          </w:p>
        </w:tc>
        <w:tc>
          <w:tcPr>
            <w:tcW w:w="2676" w:type="dxa"/>
            <w:tcBorders>
              <w:top w:val="single" w:sz="4" w:space="0" w:color="000000"/>
              <w:left w:val="single" w:sz="4" w:space="0" w:color="000000"/>
              <w:bottom w:val="single" w:sz="4" w:space="0" w:color="000000"/>
              <w:right w:val="nil"/>
            </w:tcBorders>
            <w:vAlign w:val="center"/>
            <w:hideMark/>
          </w:tcPr>
          <w:p w:rsidR="00B469AA" w:rsidRPr="00C133F4" w:rsidRDefault="00B469AA" w:rsidP="00B469AA">
            <w:pPr>
              <w:numPr>
                <w:ilvl w:val="0"/>
                <w:numId w:val="11"/>
              </w:numPr>
              <w:tabs>
                <w:tab w:val="clear" w:pos="1778"/>
                <w:tab w:val="left" w:pos="644"/>
                <w:tab w:val="num" w:pos="720"/>
              </w:tabs>
              <w:suppressAutoHyphens/>
              <w:autoSpaceDE w:val="0"/>
              <w:spacing w:before="0"/>
              <w:ind w:left="34" w:hanging="360"/>
              <w:jc w:val="both"/>
              <w:rPr>
                <w:sz w:val="20"/>
                <w:szCs w:val="20"/>
              </w:rPr>
            </w:pPr>
            <w:r w:rsidRPr="00C133F4">
              <w:rPr>
                <w:sz w:val="20"/>
                <w:szCs w:val="20"/>
              </w:rPr>
              <w:t>Копия действующего свидетельства СРО (гарантийное письмо при необходимости)</w:t>
            </w:r>
          </w:p>
        </w:tc>
        <w:tc>
          <w:tcPr>
            <w:tcW w:w="1587" w:type="dxa"/>
            <w:tcBorders>
              <w:top w:val="single" w:sz="4" w:space="0" w:color="000000"/>
              <w:left w:val="single" w:sz="4" w:space="0" w:color="000000"/>
              <w:bottom w:val="single" w:sz="4" w:space="0" w:color="000000"/>
              <w:right w:val="nil"/>
            </w:tcBorders>
            <w:vAlign w:val="center"/>
            <w:hideMark/>
          </w:tcPr>
          <w:p w:rsidR="00B469AA" w:rsidRPr="00C133F4" w:rsidRDefault="00B469AA" w:rsidP="00155839">
            <w:pPr>
              <w:rPr>
                <w:sz w:val="20"/>
                <w:szCs w:val="20"/>
              </w:rPr>
            </w:pPr>
            <w:r w:rsidRPr="00C133F4">
              <w:rPr>
                <w:sz w:val="20"/>
                <w:szCs w:val="20"/>
              </w:rPr>
              <w:t>Да/нет</w:t>
            </w:r>
          </w:p>
        </w:tc>
        <w:tc>
          <w:tcPr>
            <w:tcW w:w="1710" w:type="dxa"/>
            <w:tcBorders>
              <w:top w:val="single" w:sz="4" w:space="0" w:color="000000"/>
              <w:left w:val="single" w:sz="4" w:space="0" w:color="000000"/>
              <w:bottom w:val="single" w:sz="4" w:space="0" w:color="000000"/>
              <w:right w:val="single" w:sz="4" w:space="0" w:color="000000"/>
            </w:tcBorders>
            <w:vAlign w:val="center"/>
            <w:hideMark/>
          </w:tcPr>
          <w:p w:rsidR="00B469AA" w:rsidRPr="00C133F4" w:rsidRDefault="00B469AA" w:rsidP="00155839">
            <w:pPr>
              <w:rPr>
                <w:sz w:val="20"/>
                <w:szCs w:val="20"/>
              </w:rPr>
            </w:pPr>
            <w:r w:rsidRPr="00C133F4">
              <w:rPr>
                <w:sz w:val="20"/>
                <w:szCs w:val="20"/>
              </w:rPr>
              <w:t>Да</w:t>
            </w:r>
          </w:p>
        </w:tc>
      </w:tr>
      <w:tr w:rsidR="00B469AA" w:rsidRPr="00C133F4" w:rsidTr="00B469AA">
        <w:trPr>
          <w:trHeight w:val="196"/>
        </w:trPr>
        <w:tc>
          <w:tcPr>
            <w:tcW w:w="581" w:type="dxa"/>
            <w:tcBorders>
              <w:top w:val="single" w:sz="4" w:space="0" w:color="000000"/>
              <w:left w:val="single" w:sz="4" w:space="0" w:color="000000"/>
              <w:bottom w:val="single" w:sz="4" w:space="0" w:color="000000"/>
              <w:right w:val="nil"/>
            </w:tcBorders>
            <w:vAlign w:val="center"/>
            <w:hideMark/>
          </w:tcPr>
          <w:p w:rsidR="00B469AA" w:rsidRPr="00C133F4" w:rsidRDefault="00B469AA" w:rsidP="00155839">
            <w:pPr>
              <w:rPr>
                <w:sz w:val="20"/>
                <w:szCs w:val="20"/>
              </w:rPr>
            </w:pPr>
            <w:r w:rsidRPr="00C133F4">
              <w:rPr>
                <w:sz w:val="20"/>
                <w:szCs w:val="20"/>
              </w:rPr>
              <w:t>4</w:t>
            </w:r>
          </w:p>
        </w:tc>
        <w:tc>
          <w:tcPr>
            <w:tcW w:w="3641" w:type="dxa"/>
            <w:tcBorders>
              <w:top w:val="single" w:sz="4" w:space="0" w:color="000000"/>
              <w:left w:val="single" w:sz="4" w:space="0" w:color="000000"/>
              <w:bottom w:val="single" w:sz="4" w:space="0" w:color="000000"/>
              <w:right w:val="nil"/>
            </w:tcBorders>
            <w:hideMark/>
          </w:tcPr>
          <w:p w:rsidR="00B469AA" w:rsidRPr="00C133F4" w:rsidRDefault="00B469AA" w:rsidP="00155839">
            <w:pPr>
              <w:jc w:val="both"/>
              <w:rPr>
                <w:sz w:val="20"/>
                <w:szCs w:val="20"/>
              </w:rPr>
            </w:pPr>
            <w:r w:rsidRPr="00C133F4">
              <w:rPr>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по категориям А</w:t>
            </w:r>
            <w:proofErr w:type="gramStart"/>
            <w:r w:rsidRPr="00C133F4">
              <w:rPr>
                <w:sz w:val="20"/>
                <w:szCs w:val="20"/>
                <w:vertAlign w:val="subscript"/>
              </w:rPr>
              <w:t>1</w:t>
            </w:r>
            <w:proofErr w:type="gramEnd"/>
            <w:r w:rsidRPr="00C133F4">
              <w:rPr>
                <w:sz w:val="20"/>
                <w:szCs w:val="20"/>
              </w:rPr>
              <w:t>, Б</w:t>
            </w:r>
            <w:r w:rsidRPr="00C133F4">
              <w:rPr>
                <w:sz w:val="20"/>
                <w:szCs w:val="20"/>
                <w:vertAlign w:val="subscript"/>
              </w:rPr>
              <w:t>1</w:t>
            </w:r>
            <w:r w:rsidRPr="00C133F4">
              <w:rPr>
                <w:sz w:val="20"/>
                <w:szCs w:val="20"/>
              </w:rPr>
              <w:t>.</w:t>
            </w:r>
          </w:p>
        </w:tc>
        <w:tc>
          <w:tcPr>
            <w:tcW w:w="2676" w:type="dxa"/>
            <w:tcBorders>
              <w:top w:val="single" w:sz="4" w:space="0" w:color="000000"/>
              <w:left w:val="single" w:sz="4" w:space="0" w:color="000000"/>
              <w:bottom w:val="single" w:sz="4" w:space="0" w:color="000000"/>
              <w:right w:val="nil"/>
            </w:tcBorders>
            <w:hideMark/>
          </w:tcPr>
          <w:p w:rsidR="00B469AA" w:rsidRPr="00C133F4" w:rsidRDefault="00B469AA" w:rsidP="00155839">
            <w:pPr>
              <w:rPr>
                <w:sz w:val="20"/>
                <w:szCs w:val="20"/>
              </w:rPr>
            </w:pPr>
            <w:r w:rsidRPr="00C133F4">
              <w:rPr>
                <w:sz w:val="20"/>
                <w:szCs w:val="20"/>
              </w:rPr>
              <w:t>Копии свидетельств и протоколов комиссий об аттестации</w:t>
            </w:r>
          </w:p>
        </w:tc>
        <w:tc>
          <w:tcPr>
            <w:tcW w:w="1587" w:type="dxa"/>
            <w:tcBorders>
              <w:top w:val="single" w:sz="4" w:space="0" w:color="000000"/>
              <w:left w:val="single" w:sz="4" w:space="0" w:color="000000"/>
              <w:bottom w:val="single" w:sz="4" w:space="0" w:color="000000"/>
              <w:right w:val="nil"/>
            </w:tcBorders>
            <w:hideMark/>
          </w:tcPr>
          <w:p w:rsidR="00B469AA" w:rsidRPr="00C133F4" w:rsidRDefault="00B469AA" w:rsidP="00155839">
            <w:pPr>
              <w:rPr>
                <w:sz w:val="20"/>
                <w:szCs w:val="20"/>
              </w:rPr>
            </w:pPr>
            <w:r w:rsidRPr="00C133F4">
              <w:rPr>
                <w:sz w:val="20"/>
                <w:szCs w:val="20"/>
              </w:rPr>
              <w:t>Копии</w:t>
            </w:r>
          </w:p>
        </w:tc>
        <w:tc>
          <w:tcPr>
            <w:tcW w:w="1710" w:type="dxa"/>
            <w:tcBorders>
              <w:top w:val="single" w:sz="4" w:space="0" w:color="000000"/>
              <w:left w:val="single" w:sz="4" w:space="0" w:color="000000"/>
              <w:bottom w:val="single" w:sz="4" w:space="0" w:color="000000"/>
              <w:right w:val="single" w:sz="4" w:space="0" w:color="000000"/>
            </w:tcBorders>
            <w:hideMark/>
          </w:tcPr>
          <w:p w:rsidR="00B469AA" w:rsidRPr="00C133F4" w:rsidRDefault="00B469AA" w:rsidP="00FC2E9C">
            <w:pPr>
              <w:rPr>
                <w:sz w:val="20"/>
                <w:szCs w:val="20"/>
              </w:rPr>
            </w:pPr>
            <w:r w:rsidRPr="00C133F4">
              <w:rPr>
                <w:sz w:val="20"/>
                <w:szCs w:val="20"/>
              </w:rPr>
              <w:t xml:space="preserve">Наличие аттестации руководителей основных </w:t>
            </w:r>
            <w:proofErr w:type="spellStart"/>
            <w:proofErr w:type="gramStart"/>
            <w:r w:rsidRPr="00C133F4">
              <w:rPr>
                <w:sz w:val="20"/>
                <w:szCs w:val="20"/>
              </w:rPr>
              <w:t>производст</w:t>
            </w:r>
            <w:proofErr w:type="spellEnd"/>
            <w:r w:rsidRPr="00C133F4">
              <w:rPr>
                <w:sz w:val="20"/>
                <w:szCs w:val="20"/>
              </w:rPr>
              <w:t>-венных</w:t>
            </w:r>
            <w:proofErr w:type="gramEnd"/>
            <w:r w:rsidRPr="00C133F4">
              <w:rPr>
                <w:sz w:val="20"/>
                <w:szCs w:val="20"/>
              </w:rPr>
              <w:t xml:space="preserve"> подразделе-</w:t>
            </w:r>
            <w:proofErr w:type="spellStart"/>
            <w:r w:rsidRPr="00C133F4">
              <w:rPr>
                <w:sz w:val="20"/>
                <w:szCs w:val="20"/>
              </w:rPr>
              <w:t>ний</w:t>
            </w:r>
            <w:proofErr w:type="spellEnd"/>
            <w:r w:rsidRPr="00C133F4">
              <w:rPr>
                <w:sz w:val="20"/>
                <w:szCs w:val="20"/>
              </w:rPr>
              <w:t xml:space="preserve"> контрагента, но не менее 3</w:t>
            </w:r>
          </w:p>
        </w:tc>
      </w:tr>
      <w:tr w:rsidR="00FC2E9C" w:rsidRPr="00C133F4" w:rsidTr="00155839">
        <w:trPr>
          <w:trHeight w:val="1509"/>
        </w:trPr>
        <w:tc>
          <w:tcPr>
            <w:tcW w:w="581" w:type="dxa"/>
            <w:tcBorders>
              <w:top w:val="single" w:sz="4" w:space="0" w:color="000000"/>
              <w:left w:val="single" w:sz="4" w:space="0" w:color="000000"/>
              <w:bottom w:val="single" w:sz="4" w:space="0" w:color="000000"/>
              <w:right w:val="nil"/>
            </w:tcBorders>
            <w:vAlign w:val="center"/>
            <w:hideMark/>
          </w:tcPr>
          <w:p w:rsidR="00FC2E9C" w:rsidRPr="00C133F4" w:rsidRDefault="00FC2E9C" w:rsidP="00155839">
            <w:pPr>
              <w:rPr>
                <w:sz w:val="20"/>
                <w:szCs w:val="20"/>
              </w:rPr>
            </w:pPr>
            <w:r w:rsidRPr="00C133F4">
              <w:rPr>
                <w:sz w:val="20"/>
                <w:szCs w:val="20"/>
              </w:rPr>
              <w:t>5</w:t>
            </w:r>
          </w:p>
        </w:tc>
        <w:tc>
          <w:tcPr>
            <w:tcW w:w="3641" w:type="dxa"/>
            <w:tcBorders>
              <w:top w:val="single" w:sz="4" w:space="0" w:color="000000"/>
              <w:left w:val="single" w:sz="4" w:space="0" w:color="000000"/>
              <w:bottom w:val="single" w:sz="4" w:space="0" w:color="000000"/>
              <w:right w:val="nil"/>
            </w:tcBorders>
            <w:vAlign w:val="center"/>
            <w:hideMark/>
          </w:tcPr>
          <w:p w:rsidR="00FC2E9C" w:rsidRPr="00C133F4" w:rsidRDefault="00FC2E9C" w:rsidP="00155839">
            <w:pPr>
              <w:autoSpaceDE w:val="0"/>
              <w:jc w:val="both"/>
              <w:rPr>
                <w:sz w:val="20"/>
                <w:szCs w:val="20"/>
              </w:rPr>
            </w:pPr>
            <w:r w:rsidRPr="00C133F4">
              <w:rPr>
                <w:sz w:val="20"/>
                <w:szCs w:val="20"/>
              </w:rPr>
              <w:t xml:space="preserve">Обученный и аттестованный персонал в области работ по антикоррозионной защите оборудования и трубопроводов объектов нефтепереработки:   </w:t>
            </w:r>
          </w:p>
        </w:tc>
        <w:tc>
          <w:tcPr>
            <w:tcW w:w="2676" w:type="dxa"/>
            <w:vMerge w:val="restart"/>
            <w:tcBorders>
              <w:top w:val="single" w:sz="4" w:space="0" w:color="000000"/>
              <w:left w:val="single" w:sz="4" w:space="0" w:color="000000"/>
              <w:right w:val="nil"/>
            </w:tcBorders>
            <w:vAlign w:val="center"/>
          </w:tcPr>
          <w:p w:rsidR="00FC2E9C" w:rsidRPr="00C133F4" w:rsidRDefault="00FC2E9C" w:rsidP="00155839">
            <w:pPr>
              <w:jc w:val="both"/>
              <w:rPr>
                <w:strike/>
                <w:sz w:val="20"/>
                <w:szCs w:val="20"/>
                <w:highlight w:val="red"/>
              </w:rPr>
            </w:pPr>
            <w:r w:rsidRPr="00C133F4">
              <w:rPr>
                <w:sz w:val="20"/>
                <w:szCs w:val="20"/>
              </w:rPr>
              <w:t>Копии отчетов о прохождении работниками обучения. Справка о кадровых ресурсах для выполнения работ по предмету закупки, за подписью руководителя организации (Форма 8).</w:t>
            </w:r>
          </w:p>
        </w:tc>
        <w:tc>
          <w:tcPr>
            <w:tcW w:w="1587" w:type="dxa"/>
            <w:tcBorders>
              <w:top w:val="single" w:sz="4" w:space="0" w:color="000000"/>
              <w:left w:val="single" w:sz="4" w:space="0" w:color="000000"/>
              <w:bottom w:val="single" w:sz="4" w:space="0" w:color="000000"/>
              <w:right w:val="nil"/>
            </w:tcBorders>
            <w:shd w:val="clear" w:color="auto" w:fill="FFFFFF"/>
            <w:vAlign w:val="center"/>
            <w:hideMark/>
          </w:tcPr>
          <w:p w:rsidR="00FC2E9C" w:rsidRPr="00C133F4" w:rsidRDefault="00FC2E9C" w:rsidP="00155839">
            <w:pPr>
              <w:rPr>
                <w:sz w:val="20"/>
                <w:szCs w:val="20"/>
              </w:rPr>
            </w:pPr>
            <w:r w:rsidRPr="00C133F4">
              <w:rPr>
                <w:sz w:val="20"/>
                <w:szCs w:val="20"/>
              </w:rPr>
              <w:t>чел.</w:t>
            </w: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C2E9C" w:rsidRPr="00C133F4" w:rsidRDefault="00FC2E9C" w:rsidP="00155839">
            <w:pPr>
              <w:rPr>
                <w:sz w:val="20"/>
                <w:szCs w:val="20"/>
              </w:rPr>
            </w:pPr>
            <w:r w:rsidRPr="00C133F4">
              <w:rPr>
                <w:sz w:val="20"/>
                <w:szCs w:val="20"/>
              </w:rPr>
              <w:t>Информация приведена ниже</w:t>
            </w:r>
          </w:p>
        </w:tc>
      </w:tr>
      <w:tr w:rsidR="00FC2E9C" w:rsidRPr="00C133F4" w:rsidTr="00155839">
        <w:trPr>
          <w:trHeight w:val="1613"/>
        </w:trPr>
        <w:tc>
          <w:tcPr>
            <w:tcW w:w="581" w:type="dxa"/>
            <w:tcBorders>
              <w:top w:val="single" w:sz="4" w:space="0" w:color="000000"/>
              <w:left w:val="single" w:sz="4" w:space="0" w:color="000000"/>
              <w:bottom w:val="single" w:sz="4" w:space="0" w:color="000000"/>
              <w:right w:val="nil"/>
            </w:tcBorders>
            <w:vAlign w:val="center"/>
            <w:hideMark/>
          </w:tcPr>
          <w:p w:rsidR="00FC2E9C" w:rsidRPr="00C133F4" w:rsidRDefault="00FC2E9C" w:rsidP="00155839">
            <w:pPr>
              <w:rPr>
                <w:sz w:val="20"/>
                <w:szCs w:val="20"/>
              </w:rPr>
            </w:pPr>
            <w:r w:rsidRPr="00C133F4">
              <w:rPr>
                <w:sz w:val="20"/>
                <w:szCs w:val="20"/>
              </w:rPr>
              <w:t>5.1</w:t>
            </w:r>
          </w:p>
        </w:tc>
        <w:tc>
          <w:tcPr>
            <w:tcW w:w="3641" w:type="dxa"/>
            <w:tcBorders>
              <w:top w:val="single" w:sz="4" w:space="0" w:color="000000"/>
              <w:left w:val="single" w:sz="4" w:space="0" w:color="000000"/>
              <w:bottom w:val="single" w:sz="4" w:space="0" w:color="000000"/>
              <w:right w:val="nil"/>
            </w:tcBorders>
            <w:vAlign w:val="center"/>
            <w:hideMark/>
          </w:tcPr>
          <w:p w:rsidR="00FC2E9C" w:rsidRPr="00C133F4" w:rsidRDefault="00FC2E9C" w:rsidP="00155839">
            <w:pPr>
              <w:autoSpaceDE w:val="0"/>
              <w:jc w:val="both"/>
              <w:rPr>
                <w:sz w:val="20"/>
                <w:szCs w:val="20"/>
              </w:rPr>
            </w:pPr>
            <w:r w:rsidRPr="00C133F4">
              <w:rPr>
                <w:sz w:val="20"/>
                <w:szCs w:val="20"/>
              </w:rPr>
              <w:t>- наличие персонала для выполнения работ по наружной отделке и ремонту фасадов, фундаментов зданий, внутренней отделке и ремонту производственных помещений, прошедших обучение безопасным методам и приемам выполнения работ на высоте - 1, 2, 3 групп по безопасности,</w:t>
            </w:r>
          </w:p>
          <w:p w:rsidR="00FC2E9C" w:rsidRPr="00C133F4" w:rsidRDefault="00FC2E9C" w:rsidP="00155839">
            <w:pPr>
              <w:autoSpaceDE w:val="0"/>
              <w:jc w:val="both"/>
              <w:rPr>
                <w:sz w:val="20"/>
                <w:szCs w:val="20"/>
              </w:rPr>
            </w:pPr>
            <w:r w:rsidRPr="00C133F4">
              <w:rPr>
                <w:sz w:val="20"/>
                <w:szCs w:val="20"/>
              </w:rPr>
              <w:t xml:space="preserve"> с навыками применения инструментов и оснастки отечественного и импортного производства (окрасочного, компрессорного, ручных, </w:t>
            </w:r>
            <w:proofErr w:type="spellStart"/>
            <w:r w:rsidRPr="00C133F4">
              <w:rPr>
                <w:sz w:val="20"/>
                <w:szCs w:val="20"/>
              </w:rPr>
              <w:t>пневм</w:t>
            </w:r>
            <w:proofErr w:type="gramStart"/>
            <w:r w:rsidRPr="00C133F4">
              <w:rPr>
                <w:sz w:val="20"/>
                <w:szCs w:val="20"/>
              </w:rPr>
              <w:t>о</w:t>
            </w:r>
            <w:proofErr w:type="spellEnd"/>
            <w:r w:rsidRPr="00C133F4">
              <w:rPr>
                <w:sz w:val="20"/>
                <w:szCs w:val="20"/>
              </w:rPr>
              <w:t>-</w:t>
            </w:r>
            <w:proofErr w:type="gramEnd"/>
            <w:r w:rsidRPr="00C133F4">
              <w:rPr>
                <w:sz w:val="20"/>
                <w:szCs w:val="20"/>
              </w:rPr>
              <w:t>, гидравлических, электрических, контрольно-измерительных инструментов, средств малой механизации),</w:t>
            </w:r>
          </w:p>
        </w:tc>
        <w:tc>
          <w:tcPr>
            <w:tcW w:w="2676" w:type="dxa"/>
            <w:vMerge/>
            <w:tcBorders>
              <w:left w:val="single" w:sz="4" w:space="0" w:color="000000"/>
              <w:right w:val="nil"/>
            </w:tcBorders>
            <w:vAlign w:val="center"/>
            <w:hideMark/>
          </w:tcPr>
          <w:p w:rsidR="00FC2E9C" w:rsidRPr="00C133F4" w:rsidRDefault="00FC2E9C" w:rsidP="00155839">
            <w:pPr>
              <w:jc w:val="both"/>
              <w:rPr>
                <w:strike/>
                <w:sz w:val="20"/>
                <w:szCs w:val="20"/>
                <w:highlight w:val="red"/>
              </w:rPr>
            </w:pPr>
          </w:p>
        </w:tc>
        <w:tc>
          <w:tcPr>
            <w:tcW w:w="1587" w:type="dxa"/>
            <w:tcBorders>
              <w:top w:val="single" w:sz="4" w:space="0" w:color="000000"/>
              <w:left w:val="single" w:sz="4" w:space="0" w:color="000000"/>
              <w:bottom w:val="single" w:sz="4" w:space="0" w:color="000000"/>
              <w:right w:val="nil"/>
            </w:tcBorders>
            <w:shd w:val="clear" w:color="auto" w:fill="FFFFFF"/>
            <w:vAlign w:val="center"/>
            <w:hideMark/>
          </w:tcPr>
          <w:p w:rsidR="00FC2E9C" w:rsidRPr="00C133F4" w:rsidRDefault="00FC2E9C" w:rsidP="00155839">
            <w:pPr>
              <w:rPr>
                <w:sz w:val="20"/>
                <w:szCs w:val="20"/>
                <w:shd w:val="clear" w:color="auto" w:fill="FFFF00"/>
              </w:rPr>
            </w:pPr>
            <w:r w:rsidRPr="00C133F4">
              <w:rPr>
                <w:sz w:val="20"/>
                <w:szCs w:val="20"/>
              </w:rPr>
              <w:t>Чел.</w:t>
            </w: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C2E9C" w:rsidRPr="00C133F4" w:rsidRDefault="00FC2E9C" w:rsidP="00155839">
            <w:pPr>
              <w:jc w:val="both"/>
              <w:rPr>
                <w:sz w:val="20"/>
                <w:szCs w:val="20"/>
              </w:rPr>
            </w:pPr>
            <w:r w:rsidRPr="00C133F4">
              <w:rPr>
                <w:sz w:val="20"/>
                <w:szCs w:val="20"/>
              </w:rPr>
              <w:t>15 и более</w:t>
            </w:r>
          </w:p>
        </w:tc>
      </w:tr>
      <w:tr w:rsidR="00FC2E9C" w:rsidRPr="00C133F4" w:rsidTr="00155839">
        <w:trPr>
          <w:trHeight w:val="1331"/>
        </w:trPr>
        <w:tc>
          <w:tcPr>
            <w:tcW w:w="581" w:type="dxa"/>
            <w:tcBorders>
              <w:top w:val="single" w:sz="4" w:space="0" w:color="000000"/>
              <w:left w:val="single" w:sz="4" w:space="0" w:color="000000"/>
              <w:bottom w:val="single" w:sz="4" w:space="0" w:color="000000"/>
              <w:right w:val="nil"/>
            </w:tcBorders>
            <w:vAlign w:val="center"/>
            <w:hideMark/>
          </w:tcPr>
          <w:p w:rsidR="00FC2E9C" w:rsidRPr="00C133F4" w:rsidRDefault="00FC2E9C" w:rsidP="00155839">
            <w:pPr>
              <w:rPr>
                <w:sz w:val="20"/>
                <w:szCs w:val="20"/>
              </w:rPr>
            </w:pPr>
            <w:r w:rsidRPr="00C133F4">
              <w:rPr>
                <w:sz w:val="20"/>
                <w:szCs w:val="20"/>
              </w:rPr>
              <w:t>5.2</w:t>
            </w:r>
          </w:p>
        </w:tc>
        <w:tc>
          <w:tcPr>
            <w:tcW w:w="3641" w:type="dxa"/>
            <w:tcBorders>
              <w:top w:val="single" w:sz="4" w:space="0" w:color="000000"/>
              <w:left w:val="single" w:sz="4" w:space="0" w:color="000000"/>
              <w:bottom w:val="single" w:sz="4" w:space="0" w:color="000000"/>
              <w:right w:val="nil"/>
            </w:tcBorders>
            <w:vAlign w:val="center"/>
            <w:hideMark/>
          </w:tcPr>
          <w:p w:rsidR="00FC2E9C" w:rsidRPr="00C133F4" w:rsidRDefault="00FC2E9C" w:rsidP="00155839">
            <w:pPr>
              <w:autoSpaceDE w:val="0"/>
              <w:jc w:val="both"/>
              <w:rPr>
                <w:sz w:val="20"/>
                <w:szCs w:val="20"/>
              </w:rPr>
            </w:pPr>
            <w:r w:rsidRPr="00C133F4">
              <w:rPr>
                <w:sz w:val="20"/>
                <w:szCs w:val="20"/>
              </w:rPr>
              <w:t xml:space="preserve">- наличие персонала для выполнения работ по антикоррозионной защите технологического оборудования, трубопроводов, </w:t>
            </w:r>
          </w:p>
        </w:tc>
        <w:tc>
          <w:tcPr>
            <w:tcW w:w="0" w:type="auto"/>
            <w:vMerge/>
            <w:tcBorders>
              <w:left w:val="single" w:sz="4" w:space="0" w:color="000000"/>
              <w:bottom w:val="single" w:sz="4" w:space="0" w:color="000000"/>
              <w:right w:val="nil"/>
            </w:tcBorders>
            <w:vAlign w:val="center"/>
            <w:hideMark/>
          </w:tcPr>
          <w:p w:rsidR="00FC2E9C" w:rsidRPr="00C133F4" w:rsidRDefault="00FC2E9C" w:rsidP="00155839">
            <w:pPr>
              <w:rPr>
                <w:strike/>
                <w:sz w:val="20"/>
                <w:szCs w:val="20"/>
                <w:highlight w:val="red"/>
              </w:rPr>
            </w:pPr>
          </w:p>
        </w:tc>
        <w:tc>
          <w:tcPr>
            <w:tcW w:w="1587" w:type="dxa"/>
            <w:tcBorders>
              <w:top w:val="single" w:sz="4" w:space="0" w:color="000000"/>
              <w:left w:val="single" w:sz="4" w:space="0" w:color="000000"/>
              <w:bottom w:val="single" w:sz="4" w:space="0" w:color="000000"/>
              <w:right w:val="nil"/>
            </w:tcBorders>
            <w:shd w:val="clear" w:color="auto" w:fill="FFFFFF"/>
            <w:vAlign w:val="center"/>
            <w:hideMark/>
          </w:tcPr>
          <w:p w:rsidR="00FC2E9C" w:rsidRPr="00C133F4" w:rsidRDefault="00FC2E9C" w:rsidP="00155839">
            <w:pPr>
              <w:rPr>
                <w:sz w:val="20"/>
                <w:szCs w:val="20"/>
                <w:shd w:val="clear" w:color="auto" w:fill="FFFF00"/>
              </w:rPr>
            </w:pPr>
            <w:r w:rsidRPr="00C133F4">
              <w:rPr>
                <w:sz w:val="20"/>
                <w:szCs w:val="20"/>
              </w:rPr>
              <w:t>Чел.</w:t>
            </w: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C2E9C" w:rsidRPr="00C133F4" w:rsidRDefault="00FC2E9C" w:rsidP="00155839">
            <w:pPr>
              <w:jc w:val="both"/>
              <w:rPr>
                <w:sz w:val="20"/>
                <w:szCs w:val="20"/>
              </w:rPr>
            </w:pPr>
            <w:r w:rsidRPr="00C133F4">
              <w:rPr>
                <w:sz w:val="20"/>
                <w:szCs w:val="20"/>
              </w:rPr>
              <w:t>10 и более</w:t>
            </w:r>
          </w:p>
        </w:tc>
      </w:tr>
      <w:tr w:rsidR="00B469AA" w:rsidRPr="00C133F4" w:rsidTr="00B469AA">
        <w:trPr>
          <w:trHeight w:val="1259"/>
        </w:trPr>
        <w:tc>
          <w:tcPr>
            <w:tcW w:w="581" w:type="dxa"/>
            <w:tcBorders>
              <w:top w:val="single" w:sz="4" w:space="0" w:color="000000"/>
              <w:left w:val="single" w:sz="4" w:space="0" w:color="000000"/>
              <w:bottom w:val="single" w:sz="4" w:space="0" w:color="000000"/>
              <w:right w:val="nil"/>
            </w:tcBorders>
            <w:vAlign w:val="center"/>
            <w:hideMark/>
          </w:tcPr>
          <w:p w:rsidR="00B469AA" w:rsidRPr="00C133F4" w:rsidRDefault="00B469AA" w:rsidP="00155839">
            <w:pPr>
              <w:rPr>
                <w:sz w:val="20"/>
                <w:szCs w:val="20"/>
              </w:rPr>
            </w:pPr>
            <w:r w:rsidRPr="00C133F4">
              <w:rPr>
                <w:sz w:val="20"/>
                <w:szCs w:val="20"/>
              </w:rPr>
              <w:t>5.3</w:t>
            </w:r>
          </w:p>
        </w:tc>
        <w:tc>
          <w:tcPr>
            <w:tcW w:w="3641" w:type="dxa"/>
            <w:tcBorders>
              <w:top w:val="single" w:sz="4" w:space="0" w:color="000000"/>
              <w:left w:val="single" w:sz="4" w:space="0" w:color="000000"/>
              <w:bottom w:val="single" w:sz="4" w:space="0" w:color="000000"/>
              <w:right w:val="nil"/>
            </w:tcBorders>
            <w:vAlign w:val="center"/>
            <w:hideMark/>
          </w:tcPr>
          <w:p w:rsidR="00B469AA" w:rsidRPr="00C133F4" w:rsidRDefault="00B469AA" w:rsidP="00155839">
            <w:pPr>
              <w:autoSpaceDE w:val="0"/>
              <w:jc w:val="both"/>
              <w:rPr>
                <w:sz w:val="20"/>
                <w:szCs w:val="20"/>
              </w:rPr>
            </w:pPr>
            <w:r w:rsidRPr="00C133F4">
              <w:rPr>
                <w:sz w:val="20"/>
                <w:szCs w:val="20"/>
              </w:rPr>
              <w:t>Наличие в штате аттестованного инспектора по подготовке поверхности и нанесению лакокрасочных покрытий</w:t>
            </w:r>
          </w:p>
        </w:tc>
        <w:tc>
          <w:tcPr>
            <w:tcW w:w="2676" w:type="dxa"/>
            <w:tcBorders>
              <w:top w:val="single" w:sz="4" w:space="0" w:color="000000"/>
              <w:left w:val="single" w:sz="4" w:space="0" w:color="000000"/>
              <w:bottom w:val="single" w:sz="4" w:space="0" w:color="000000"/>
              <w:right w:val="nil"/>
            </w:tcBorders>
            <w:vAlign w:val="center"/>
            <w:hideMark/>
          </w:tcPr>
          <w:p w:rsidR="00B469AA" w:rsidRPr="00C133F4" w:rsidRDefault="00B469AA" w:rsidP="00155839">
            <w:pPr>
              <w:autoSpaceDE w:val="0"/>
              <w:ind w:left="34"/>
              <w:jc w:val="both"/>
              <w:rPr>
                <w:sz w:val="20"/>
                <w:szCs w:val="20"/>
                <w:shd w:val="clear" w:color="auto" w:fill="FFFF00"/>
              </w:rPr>
            </w:pPr>
            <w:r w:rsidRPr="00C133F4">
              <w:rPr>
                <w:sz w:val="20"/>
                <w:szCs w:val="20"/>
              </w:rPr>
              <w:t>Удостоверение инспектора, выданное ФГУП ЦНИИКМ «Прометей» или аналогичным</w:t>
            </w:r>
          </w:p>
        </w:tc>
        <w:tc>
          <w:tcPr>
            <w:tcW w:w="1587" w:type="dxa"/>
            <w:tcBorders>
              <w:top w:val="single" w:sz="4" w:space="0" w:color="000000"/>
              <w:left w:val="single" w:sz="4" w:space="0" w:color="000000"/>
              <w:bottom w:val="single" w:sz="4" w:space="0" w:color="000000"/>
              <w:right w:val="nil"/>
            </w:tcBorders>
            <w:shd w:val="clear" w:color="auto" w:fill="FFFFFF"/>
            <w:vAlign w:val="center"/>
            <w:hideMark/>
          </w:tcPr>
          <w:p w:rsidR="00B469AA" w:rsidRPr="00C133F4" w:rsidRDefault="00B469AA" w:rsidP="00155839">
            <w:pPr>
              <w:rPr>
                <w:sz w:val="20"/>
                <w:szCs w:val="20"/>
              </w:rPr>
            </w:pPr>
            <w:r w:rsidRPr="00C133F4">
              <w:rPr>
                <w:sz w:val="20"/>
                <w:szCs w:val="20"/>
              </w:rPr>
              <w:t>Чел.</w:t>
            </w: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469AA" w:rsidRPr="00C133F4" w:rsidRDefault="00B469AA" w:rsidP="00155839">
            <w:pPr>
              <w:rPr>
                <w:sz w:val="20"/>
                <w:szCs w:val="20"/>
              </w:rPr>
            </w:pPr>
            <w:r w:rsidRPr="00C133F4">
              <w:rPr>
                <w:sz w:val="20"/>
                <w:szCs w:val="20"/>
              </w:rPr>
              <w:t>1 и более</w:t>
            </w:r>
          </w:p>
        </w:tc>
      </w:tr>
      <w:tr w:rsidR="00FC2E9C" w:rsidRPr="00C133F4" w:rsidTr="00155839">
        <w:trPr>
          <w:trHeight w:val="682"/>
        </w:trPr>
        <w:tc>
          <w:tcPr>
            <w:tcW w:w="581" w:type="dxa"/>
            <w:tcBorders>
              <w:top w:val="single" w:sz="4" w:space="0" w:color="000000"/>
              <w:left w:val="single" w:sz="4" w:space="0" w:color="000000"/>
              <w:bottom w:val="single" w:sz="4" w:space="0" w:color="000000"/>
              <w:right w:val="nil"/>
            </w:tcBorders>
            <w:vAlign w:val="center"/>
            <w:hideMark/>
          </w:tcPr>
          <w:p w:rsidR="00FC2E9C" w:rsidRPr="00C133F4" w:rsidRDefault="00FC2E9C" w:rsidP="00155839">
            <w:pPr>
              <w:rPr>
                <w:sz w:val="20"/>
                <w:szCs w:val="20"/>
              </w:rPr>
            </w:pPr>
            <w:r w:rsidRPr="00C133F4">
              <w:rPr>
                <w:sz w:val="20"/>
                <w:szCs w:val="20"/>
              </w:rPr>
              <w:t>6</w:t>
            </w:r>
          </w:p>
        </w:tc>
        <w:tc>
          <w:tcPr>
            <w:tcW w:w="3641" w:type="dxa"/>
            <w:tcBorders>
              <w:top w:val="single" w:sz="4" w:space="0" w:color="000000"/>
              <w:left w:val="single" w:sz="4" w:space="0" w:color="000000"/>
              <w:bottom w:val="single" w:sz="4" w:space="0" w:color="000000"/>
              <w:right w:val="nil"/>
            </w:tcBorders>
            <w:vAlign w:val="center"/>
            <w:hideMark/>
          </w:tcPr>
          <w:p w:rsidR="00FC2E9C" w:rsidRPr="00C133F4" w:rsidRDefault="00FC2E9C" w:rsidP="00155839">
            <w:pPr>
              <w:autoSpaceDE w:val="0"/>
              <w:jc w:val="both"/>
              <w:rPr>
                <w:sz w:val="20"/>
                <w:szCs w:val="20"/>
              </w:rPr>
            </w:pPr>
            <w:r w:rsidRPr="00C133F4">
              <w:rPr>
                <w:sz w:val="20"/>
                <w:szCs w:val="20"/>
              </w:rPr>
              <w:t>Наличие в собственности достаточного количества:</w:t>
            </w:r>
          </w:p>
        </w:tc>
        <w:tc>
          <w:tcPr>
            <w:tcW w:w="2676" w:type="dxa"/>
            <w:vMerge w:val="restart"/>
            <w:tcBorders>
              <w:top w:val="single" w:sz="4" w:space="0" w:color="000000"/>
              <w:left w:val="single" w:sz="4" w:space="0" w:color="000000"/>
              <w:right w:val="nil"/>
            </w:tcBorders>
            <w:vAlign w:val="center"/>
          </w:tcPr>
          <w:p w:rsidR="00FC2E9C" w:rsidRPr="00C133F4" w:rsidRDefault="00FC2E9C" w:rsidP="00155839">
            <w:pPr>
              <w:autoSpaceDE w:val="0"/>
              <w:ind w:left="34"/>
              <w:rPr>
                <w:sz w:val="20"/>
                <w:szCs w:val="20"/>
              </w:rPr>
            </w:pPr>
            <w:r w:rsidRPr="00C133F4">
              <w:rPr>
                <w:sz w:val="20"/>
                <w:szCs w:val="20"/>
              </w:rPr>
              <w:t>Справка о наличии производственных мощностей (Форма 9).</w:t>
            </w:r>
          </w:p>
          <w:p w:rsidR="00FC2E9C" w:rsidRPr="00C133F4" w:rsidRDefault="00FC2E9C" w:rsidP="00155839">
            <w:pPr>
              <w:rPr>
                <w:sz w:val="20"/>
                <w:szCs w:val="20"/>
              </w:rPr>
            </w:pPr>
          </w:p>
        </w:tc>
        <w:tc>
          <w:tcPr>
            <w:tcW w:w="1587" w:type="dxa"/>
            <w:tcBorders>
              <w:top w:val="single" w:sz="4" w:space="0" w:color="000000"/>
              <w:left w:val="single" w:sz="4" w:space="0" w:color="000000"/>
              <w:bottom w:val="single" w:sz="4" w:space="0" w:color="000000"/>
              <w:right w:val="nil"/>
            </w:tcBorders>
            <w:shd w:val="clear" w:color="auto" w:fill="FFFFFF"/>
            <w:vAlign w:val="center"/>
          </w:tcPr>
          <w:p w:rsidR="00FC2E9C" w:rsidRPr="00C133F4" w:rsidRDefault="00FC2E9C" w:rsidP="00155839">
            <w:pPr>
              <w:rPr>
                <w:sz w:val="20"/>
                <w:szCs w:val="20"/>
              </w:rPr>
            </w:pP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2E9C" w:rsidRPr="00C133F4" w:rsidRDefault="00FC2E9C" w:rsidP="00155839">
            <w:pPr>
              <w:rPr>
                <w:sz w:val="20"/>
                <w:szCs w:val="20"/>
              </w:rPr>
            </w:pPr>
          </w:p>
        </w:tc>
      </w:tr>
      <w:tr w:rsidR="00FC2E9C" w:rsidRPr="00C133F4" w:rsidTr="00155839">
        <w:trPr>
          <w:trHeight w:val="196"/>
        </w:trPr>
        <w:tc>
          <w:tcPr>
            <w:tcW w:w="581" w:type="dxa"/>
            <w:tcBorders>
              <w:top w:val="single" w:sz="4" w:space="0" w:color="000000"/>
              <w:left w:val="single" w:sz="4" w:space="0" w:color="000000"/>
              <w:bottom w:val="single" w:sz="4" w:space="0" w:color="000000"/>
              <w:right w:val="nil"/>
            </w:tcBorders>
            <w:vAlign w:val="center"/>
            <w:hideMark/>
          </w:tcPr>
          <w:p w:rsidR="00FC2E9C" w:rsidRPr="00C133F4" w:rsidRDefault="00FC2E9C" w:rsidP="00155839">
            <w:pPr>
              <w:rPr>
                <w:sz w:val="20"/>
                <w:szCs w:val="20"/>
              </w:rPr>
            </w:pPr>
            <w:r w:rsidRPr="00C133F4">
              <w:rPr>
                <w:sz w:val="20"/>
                <w:szCs w:val="20"/>
              </w:rPr>
              <w:t>6.1</w:t>
            </w:r>
          </w:p>
        </w:tc>
        <w:tc>
          <w:tcPr>
            <w:tcW w:w="3641" w:type="dxa"/>
            <w:tcBorders>
              <w:top w:val="single" w:sz="4" w:space="0" w:color="000000"/>
              <w:left w:val="single" w:sz="4" w:space="0" w:color="000000"/>
              <w:bottom w:val="single" w:sz="4" w:space="0" w:color="000000"/>
              <w:right w:val="nil"/>
            </w:tcBorders>
            <w:vAlign w:val="center"/>
            <w:hideMark/>
          </w:tcPr>
          <w:p w:rsidR="00FC2E9C" w:rsidRPr="00C133F4" w:rsidRDefault="00FC2E9C" w:rsidP="00155839">
            <w:pPr>
              <w:autoSpaceDE w:val="0"/>
              <w:jc w:val="both"/>
              <w:rPr>
                <w:sz w:val="20"/>
                <w:szCs w:val="20"/>
              </w:rPr>
            </w:pPr>
            <w:r w:rsidRPr="00C133F4">
              <w:rPr>
                <w:sz w:val="20"/>
                <w:szCs w:val="20"/>
              </w:rPr>
              <w:t xml:space="preserve">-исправного контрольно-измерительного  инструмента для замера толщины, нанесенного антикоррозионного покрытия. </w:t>
            </w:r>
          </w:p>
        </w:tc>
        <w:tc>
          <w:tcPr>
            <w:tcW w:w="2676" w:type="dxa"/>
            <w:vMerge/>
            <w:tcBorders>
              <w:left w:val="single" w:sz="4" w:space="0" w:color="000000"/>
              <w:right w:val="nil"/>
            </w:tcBorders>
            <w:vAlign w:val="center"/>
          </w:tcPr>
          <w:p w:rsidR="00FC2E9C" w:rsidRPr="00C133F4" w:rsidRDefault="00FC2E9C" w:rsidP="00155839">
            <w:pPr>
              <w:rPr>
                <w:sz w:val="20"/>
                <w:szCs w:val="20"/>
              </w:rPr>
            </w:pPr>
          </w:p>
        </w:tc>
        <w:tc>
          <w:tcPr>
            <w:tcW w:w="1587" w:type="dxa"/>
            <w:tcBorders>
              <w:top w:val="single" w:sz="4" w:space="0" w:color="000000"/>
              <w:left w:val="single" w:sz="4" w:space="0" w:color="000000"/>
              <w:bottom w:val="single" w:sz="4" w:space="0" w:color="000000"/>
              <w:right w:val="nil"/>
            </w:tcBorders>
            <w:shd w:val="clear" w:color="auto" w:fill="FFFFFF"/>
            <w:vAlign w:val="center"/>
            <w:hideMark/>
          </w:tcPr>
          <w:p w:rsidR="00FC2E9C" w:rsidRPr="00C133F4" w:rsidRDefault="00FC2E9C" w:rsidP="00155839">
            <w:pPr>
              <w:rPr>
                <w:sz w:val="20"/>
                <w:szCs w:val="20"/>
              </w:rPr>
            </w:pPr>
            <w:r w:rsidRPr="00C133F4">
              <w:rPr>
                <w:sz w:val="20"/>
                <w:szCs w:val="20"/>
              </w:rPr>
              <w:t>Ед.</w:t>
            </w: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C2E9C" w:rsidRPr="00C133F4" w:rsidRDefault="00FC2E9C" w:rsidP="00155839">
            <w:pPr>
              <w:rPr>
                <w:sz w:val="20"/>
                <w:szCs w:val="20"/>
              </w:rPr>
            </w:pPr>
            <w:r w:rsidRPr="00C133F4">
              <w:rPr>
                <w:sz w:val="20"/>
                <w:szCs w:val="20"/>
              </w:rPr>
              <w:t>3 и более</w:t>
            </w:r>
          </w:p>
        </w:tc>
      </w:tr>
      <w:tr w:rsidR="00FC2E9C" w:rsidRPr="00C133F4" w:rsidTr="00155839">
        <w:trPr>
          <w:trHeight w:val="196"/>
        </w:trPr>
        <w:tc>
          <w:tcPr>
            <w:tcW w:w="581" w:type="dxa"/>
            <w:tcBorders>
              <w:top w:val="single" w:sz="4" w:space="0" w:color="000000"/>
              <w:left w:val="single" w:sz="4" w:space="0" w:color="000000"/>
              <w:bottom w:val="single" w:sz="4" w:space="0" w:color="000000"/>
              <w:right w:val="nil"/>
            </w:tcBorders>
            <w:vAlign w:val="center"/>
            <w:hideMark/>
          </w:tcPr>
          <w:p w:rsidR="00FC2E9C" w:rsidRPr="00C133F4" w:rsidRDefault="00FC2E9C" w:rsidP="00155839">
            <w:pPr>
              <w:rPr>
                <w:sz w:val="20"/>
                <w:szCs w:val="20"/>
              </w:rPr>
            </w:pPr>
            <w:r w:rsidRPr="00C133F4">
              <w:rPr>
                <w:sz w:val="20"/>
                <w:szCs w:val="20"/>
              </w:rPr>
              <w:t>6.2</w:t>
            </w:r>
          </w:p>
        </w:tc>
        <w:tc>
          <w:tcPr>
            <w:tcW w:w="3641" w:type="dxa"/>
            <w:tcBorders>
              <w:top w:val="single" w:sz="4" w:space="0" w:color="000000"/>
              <w:left w:val="single" w:sz="4" w:space="0" w:color="000000"/>
              <w:bottom w:val="single" w:sz="4" w:space="0" w:color="000000"/>
              <w:right w:val="nil"/>
            </w:tcBorders>
            <w:vAlign w:val="center"/>
            <w:hideMark/>
          </w:tcPr>
          <w:p w:rsidR="00FC2E9C" w:rsidRPr="00C133F4" w:rsidRDefault="00FC2E9C" w:rsidP="00155839">
            <w:pPr>
              <w:autoSpaceDE w:val="0"/>
              <w:jc w:val="both"/>
              <w:rPr>
                <w:sz w:val="20"/>
                <w:szCs w:val="20"/>
              </w:rPr>
            </w:pPr>
            <w:r w:rsidRPr="00C133F4">
              <w:rPr>
                <w:sz w:val="20"/>
                <w:szCs w:val="20"/>
              </w:rPr>
              <w:t>- приборов контроля параметров окружающей среды</w:t>
            </w:r>
          </w:p>
        </w:tc>
        <w:tc>
          <w:tcPr>
            <w:tcW w:w="0" w:type="auto"/>
            <w:vMerge/>
            <w:tcBorders>
              <w:left w:val="single" w:sz="4" w:space="0" w:color="000000"/>
              <w:right w:val="nil"/>
            </w:tcBorders>
            <w:vAlign w:val="center"/>
            <w:hideMark/>
          </w:tcPr>
          <w:p w:rsidR="00FC2E9C" w:rsidRPr="00C133F4" w:rsidRDefault="00FC2E9C" w:rsidP="00155839">
            <w:pPr>
              <w:rPr>
                <w:sz w:val="20"/>
                <w:szCs w:val="20"/>
              </w:rPr>
            </w:pPr>
          </w:p>
        </w:tc>
        <w:tc>
          <w:tcPr>
            <w:tcW w:w="1587" w:type="dxa"/>
            <w:tcBorders>
              <w:top w:val="single" w:sz="4" w:space="0" w:color="000000"/>
              <w:left w:val="single" w:sz="4" w:space="0" w:color="000000"/>
              <w:bottom w:val="single" w:sz="4" w:space="0" w:color="000000"/>
              <w:right w:val="nil"/>
            </w:tcBorders>
            <w:shd w:val="clear" w:color="auto" w:fill="FFFFFF"/>
            <w:vAlign w:val="center"/>
            <w:hideMark/>
          </w:tcPr>
          <w:p w:rsidR="00FC2E9C" w:rsidRPr="00C133F4" w:rsidRDefault="00FC2E9C" w:rsidP="00155839">
            <w:pPr>
              <w:rPr>
                <w:sz w:val="20"/>
                <w:szCs w:val="20"/>
              </w:rPr>
            </w:pPr>
            <w:r w:rsidRPr="00C133F4">
              <w:rPr>
                <w:sz w:val="20"/>
                <w:szCs w:val="20"/>
              </w:rPr>
              <w:t>Ед.</w:t>
            </w: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C2E9C" w:rsidRPr="00C133F4" w:rsidRDefault="00FC2E9C" w:rsidP="00155839">
            <w:pPr>
              <w:rPr>
                <w:sz w:val="20"/>
                <w:szCs w:val="20"/>
              </w:rPr>
            </w:pPr>
            <w:r w:rsidRPr="00C133F4">
              <w:rPr>
                <w:sz w:val="20"/>
                <w:szCs w:val="20"/>
              </w:rPr>
              <w:t>1 и более</w:t>
            </w:r>
          </w:p>
        </w:tc>
      </w:tr>
      <w:tr w:rsidR="00FC2E9C" w:rsidRPr="00C133F4" w:rsidTr="00155839">
        <w:trPr>
          <w:trHeight w:val="858"/>
        </w:trPr>
        <w:tc>
          <w:tcPr>
            <w:tcW w:w="581" w:type="dxa"/>
            <w:tcBorders>
              <w:top w:val="single" w:sz="4" w:space="0" w:color="000000"/>
              <w:left w:val="single" w:sz="4" w:space="0" w:color="000000"/>
              <w:bottom w:val="single" w:sz="4" w:space="0" w:color="000000"/>
              <w:right w:val="nil"/>
            </w:tcBorders>
            <w:vAlign w:val="center"/>
            <w:hideMark/>
          </w:tcPr>
          <w:p w:rsidR="00FC2E9C" w:rsidRPr="00C133F4" w:rsidRDefault="00FC2E9C" w:rsidP="00155839">
            <w:pPr>
              <w:rPr>
                <w:sz w:val="20"/>
                <w:szCs w:val="20"/>
              </w:rPr>
            </w:pPr>
            <w:r w:rsidRPr="00C133F4">
              <w:rPr>
                <w:sz w:val="20"/>
                <w:szCs w:val="20"/>
              </w:rPr>
              <w:t>6.3</w:t>
            </w:r>
          </w:p>
        </w:tc>
        <w:tc>
          <w:tcPr>
            <w:tcW w:w="3641" w:type="dxa"/>
            <w:tcBorders>
              <w:top w:val="single" w:sz="4" w:space="0" w:color="000000"/>
              <w:left w:val="single" w:sz="4" w:space="0" w:color="000000"/>
              <w:bottom w:val="single" w:sz="4" w:space="0" w:color="000000"/>
              <w:right w:val="nil"/>
            </w:tcBorders>
            <w:vAlign w:val="center"/>
            <w:hideMark/>
          </w:tcPr>
          <w:p w:rsidR="00FC2E9C" w:rsidRPr="00C133F4" w:rsidRDefault="00FC2E9C" w:rsidP="00155839">
            <w:pPr>
              <w:jc w:val="both"/>
              <w:rPr>
                <w:sz w:val="20"/>
                <w:szCs w:val="20"/>
              </w:rPr>
            </w:pPr>
            <w:r w:rsidRPr="00C133F4">
              <w:rPr>
                <w:sz w:val="20"/>
                <w:szCs w:val="20"/>
              </w:rPr>
              <w:t xml:space="preserve">- наличие оборудования для очистки поверхности </w:t>
            </w:r>
            <w:proofErr w:type="spellStart"/>
            <w:r w:rsidRPr="00C133F4">
              <w:rPr>
                <w:sz w:val="20"/>
                <w:szCs w:val="20"/>
              </w:rPr>
              <w:t>абразивоструйным</w:t>
            </w:r>
            <w:proofErr w:type="spellEnd"/>
            <w:r w:rsidRPr="00C133F4">
              <w:rPr>
                <w:sz w:val="20"/>
                <w:szCs w:val="20"/>
              </w:rPr>
              <w:t xml:space="preserve"> методом </w:t>
            </w:r>
          </w:p>
        </w:tc>
        <w:tc>
          <w:tcPr>
            <w:tcW w:w="0" w:type="auto"/>
            <w:vMerge/>
            <w:tcBorders>
              <w:left w:val="single" w:sz="4" w:space="0" w:color="000000"/>
              <w:right w:val="nil"/>
            </w:tcBorders>
            <w:vAlign w:val="center"/>
            <w:hideMark/>
          </w:tcPr>
          <w:p w:rsidR="00FC2E9C" w:rsidRPr="00C133F4" w:rsidRDefault="00FC2E9C" w:rsidP="00155839">
            <w:pPr>
              <w:rPr>
                <w:sz w:val="20"/>
                <w:szCs w:val="20"/>
              </w:rPr>
            </w:pPr>
          </w:p>
        </w:tc>
        <w:tc>
          <w:tcPr>
            <w:tcW w:w="1587" w:type="dxa"/>
            <w:tcBorders>
              <w:top w:val="single" w:sz="4" w:space="0" w:color="000000"/>
              <w:left w:val="single" w:sz="4" w:space="0" w:color="000000"/>
              <w:bottom w:val="single" w:sz="4" w:space="0" w:color="000000"/>
              <w:right w:val="nil"/>
            </w:tcBorders>
            <w:shd w:val="clear" w:color="auto" w:fill="FFFFFF"/>
            <w:vAlign w:val="center"/>
            <w:hideMark/>
          </w:tcPr>
          <w:p w:rsidR="00FC2E9C" w:rsidRPr="00C133F4" w:rsidRDefault="00FC2E9C" w:rsidP="00155839">
            <w:pPr>
              <w:snapToGrid w:val="0"/>
              <w:rPr>
                <w:sz w:val="20"/>
                <w:szCs w:val="20"/>
              </w:rPr>
            </w:pPr>
            <w:r w:rsidRPr="00C133F4">
              <w:rPr>
                <w:sz w:val="20"/>
                <w:szCs w:val="20"/>
              </w:rPr>
              <w:t>Ед.</w:t>
            </w: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C2E9C" w:rsidRPr="00C133F4" w:rsidRDefault="00FC2E9C" w:rsidP="00155839">
            <w:pPr>
              <w:snapToGrid w:val="0"/>
              <w:rPr>
                <w:sz w:val="20"/>
                <w:szCs w:val="20"/>
              </w:rPr>
            </w:pPr>
            <w:r w:rsidRPr="00C133F4">
              <w:rPr>
                <w:sz w:val="20"/>
                <w:szCs w:val="20"/>
              </w:rPr>
              <w:t>2 и более</w:t>
            </w:r>
          </w:p>
        </w:tc>
      </w:tr>
      <w:tr w:rsidR="00FC2E9C" w:rsidRPr="00C133F4" w:rsidTr="00155839">
        <w:trPr>
          <w:trHeight w:val="517"/>
        </w:trPr>
        <w:tc>
          <w:tcPr>
            <w:tcW w:w="581" w:type="dxa"/>
            <w:tcBorders>
              <w:top w:val="single" w:sz="4" w:space="0" w:color="000000"/>
              <w:left w:val="single" w:sz="4" w:space="0" w:color="000000"/>
              <w:bottom w:val="single" w:sz="4" w:space="0" w:color="000000"/>
              <w:right w:val="nil"/>
            </w:tcBorders>
            <w:vAlign w:val="center"/>
            <w:hideMark/>
          </w:tcPr>
          <w:p w:rsidR="00FC2E9C" w:rsidRPr="00C133F4" w:rsidRDefault="00FC2E9C" w:rsidP="00155839">
            <w:pPr>
              <w:rPr>
                <w:sz w:val="20"/>
                <w:szCs w:val="20"/>
              </w:rPr>
            </w:pPr>
            <w:r w:rsidRPr="00C133F4">
              <w:rPr>
                <w:sz w:val="20"/>
                <w:szCs w:val="20"/>
              </w:rPr>
              <w:t>6.4</w:t>
            </w:r>
          </w:p>
        </w:tc>
        <w:tc>
          <w:tcPr>
            <w:tcW w:w="3641" w:type="dxa"/>
            <w:tcBorders>
              <w:top w:val="single" w:sz="4" w:space="0" w:color="000000"/>
              <w:left w:val="single" w:sz="4" w:space="0" w:color="000000"/>
              <w:bottom w:val="single" w:sz="4" w:space="0" w:color="000000"/>
              <w:right w:val="nil"/>
            </w:tcBorders>
            <w:vAlign w:val="center"/>
            <w:hideMark/>
          </w:tcPr>
          <w:p w:rsidR="00FC2E9C" w:rsidRPr="00C133F4" w:rsidRDefault="00FC2E9C" w:rsidP="00155839">
            <w:pPr>
              <w:jc w:val="both"/>
              <w:rPr>
                <w:sz w:val="20"/>
                <w:szCs w:val="20"/>
              </w:rPr>
            </w:pPr>
            <w:r w:rsidRPr="00C133F4">
              <w:rPr>
                <w:sz w:val="20"/>
                <w:szCs w:val="20"/>
              </w:rPr>
              <w:t xml:space="preserve">- наличие оборудования для нанесения антикоррозионного покрытия в соответствии с требованиями Технологической инструкции по нанесению материалов </w:t>
            </w:r>
            <w:proofErr w:type="spellStart"/>
            <w:r w:rsidRPr="00C133F4">
              <w:rPr>
                <w:sz w:val="20"/>
                <w:szCs w:val="20"/>
              </w:rPr>
              <w:t>Армокот</w:t>
            </w:r>
            <w:proofErr w:type="spellEnd"/>
            <w:r w:rsidRPr="00C133F4">
              <w:rPr>
                <w:sz w:val="20"/>
                <w:szCs w:val="20"/>
              </w:rPr>
              <w:t xml:space="preserve"> С101, 01, </w:t>
            </w:r>
            <w:r w:rsidRPr="00C133F4">
              <w:rPr>
                <w:sz w:val="20"/>
                <w:szCs w:val="20"/>
                <w:lang w:val="en-US"/>
              </w:rPr>
              <w:t>F</w:t>
            </w:r>
            <w:r w:rsidRPr="00C133F4">
              <w:rPr>
                <w:sz w:val="20"/>
                <w:szCs w:val="20"/>
              </w:rPr>
              <w:t>100, ХВ-0278.</w:t>
            </w:r>
          </w:p>
        </w:tc>
        <w:tc>
          <w:tcPr>
            <w:tcW w:w="0" w:type="auto"/>
            <w:vMerge/>
            <w:tcBorders>
              <w:left w:val="single" w:sz="4" w:space="0" w:color="000000"/>
              <w:bottom w:val="nil"/>
              <w:right w:val="nil"/>
            </w:tcBorders>
            <w:vAlign w:val="center"/>
            <w:hideMark/>
          </w:tcPr>
          <w:p w:rsidR="00FC2E9C" w:rsidRPr="00C133F4" w:rsidRDefault="00FC2E9C" w:rsidP="00155839">
            <w:pPr>
              <w:rPr>
                <w:sz w:val="20"/>
                <w:szCs w:val="20"/>
              </w:rPr>
            </w:pPr>
          </w:p>
        </w:tc>
        <w:tc>
          <w:tcPr>
            <w:tcW w:w="1587" w:type="dxa"/>
            <w:tcBorders>
              <w:top w:val="single" w:sz="4" w:space="0" w:color="000000"/>
              <w:left w:val="single" w:sz="4" w:space="0" w:color="000000"/>
              <w:bottom w:val="single" w:sz="4" w:space="0" w:color="000000"/>
              <w:right w:val="nil"/>
            </w:tcBorders>
            <w:shd w:val="clear" w:color="auto" w:fill="FFFFFF"/>
            <w:vAlign w:val="center"/>
            <w:hideMark/>
          </w:tcPr>
          <w:p w:rsidR="00FC2E9C" w:rsidRPr="00C133F4" w:rsidRDefault="00FC2E9C" w:rsidP="00155839">
            <w:pPr>
              <w:snapToGrid w:val="0"/>
              <w:rPr>
                <w:sz w:val="20"/>
                <w:szCs w:val="20"/>
              </w:rPr>
            </w:pPr>
            <w:r w:rsidRPr="00C133F4">
              <w:rPr>
                <w:sz w:val="20"/>
                <w:szCs w:val="20"/>
              </w:rPr>
              <w:t>Ед.</w:t>
            </w: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C2E9C" w:rsidRPr="00C133F4" w:rsidRDefault="00FC2E9C" w:rsidP="00155839">
            <w:pPr>
              <w:snapToGrid w:val="0"/>
              <w:rPr>
                <w:sz w:val="20"/>
                <w:szCs w:val="20"/>
              </w:rPr>
            </w:pPr>
            <w:r w:rsidRPr="00C133F4">
              <w:rPr>
                <w:sz w:val="20"/>
                <w:szCs w:val="20"/>
              </w:rPr>
              <w:t>3 и более</w:t>
            </w:r>
          </w:p>
        </w:tc>
      </w:tr>
      <w:tr w:rsidR="00B469AA" w:rsidRPr="00C133F4" w:rsidTr="00FC2E9C">
        <w:trPr>
          <w:trHeight w:val="1034"/>
        </w:trPr>
        <w:tc>
          <w:tcPr>
            <w:tcW w:w="581" w:type="dxa"/>
            <w:tcBorders>
              <w:top w:val="single" w:sz="4" w:space="0" w:color="000000"/>
              <w:left w:val="single" w:sz="4" w:space="0" w:color="000000"/>
              <w:bottom w:val="single" w:sz="4" w:space="0" w:color="000000"/>
              <w:right w:val="nil"/>
            </w:tcBorders>
            <w:vAlign w:val="center"/>
            <w:hideMark/>
          </w:tcPr>
          <w:p w:rsidR="00B469AA" w:rsidRPr="00C133F4" w:rsidRDefault="00B469AA" w:rsidP="00155839">
            <w:pPr>
              <w:rPr>
                <w:sz w:val="20"/>
                <w:szCs w:val="20"/>
              </w:rPr>
            </w:pPr>
            <w:r w:rsidRPr="00C133F4">
              <w:rPr>
                <w:sz w:val="20"/>
                <w:szCs w:val="20"/>
              </w:rPr>
              <w:t>6.5</w:t>
            </w:r>
          </w:p>
        </w:tc>
        <w:tc>
          <w:tcPr>
            <w:tcW w:w="3641" w:type="dxa"/>
            <w:tcBorders>
              <w:top w:val="single" w:sz="4" w:space="0" w:color="000000"/>
              <w:left w:val="single" w:sz="4" w:space="0" w:color="000000"/>
              <w:bottom w:val="single" w:sz="4" w:space="0" w:color="000000"/>
              <w:right w:val="nil"/>
            </w:tcBorders>
            <w:vAlign w:val="center"/>
            <w:hideMark/>
          </w:tcPr>
          <w:p w:rsidR="00B469AA" w:rsidRPr="00C133F4" w:rsidRDefault="00B469AA" w:rsidP="00155839">
            <w:pPr>
              <w:jc w:val="both"/>
              <w:rPr>
                <w:sz w:val="20"/>
                <w:szCs w:val="20"/>
              </w:rPr>
            </w:pPr>
            <w:r w:rsidRPr="00C133F4">
              <w:rPr>
                <w:sz w:val="20"/>
                <w:szCs w:val="20"/>
              </w:rPr>
              <w:t>- наличие оборудования для нанесения и выравнивания штукатурных и цементных растворов</w:t>
            </w:r>
          </w:p>
        </w:tc>
        <w:tc>
          <w:tcPr>
            <w:tcW w:w="2676" w:type="dxa"/>
            <w:tcBorders>
              <w:top w:val="nil"/>
              <w:left w:val="single" w:sz="4" w:space="0" w:color="000000"/>
              <w:bottom w:val="single" w:sz="4" w:space="0" w:color="000000"/>
              <w:right w:val="nil"/>
            </w:tcBorders>
            <w:vAlign w:val="center"/>
          </w:tcPr>
          <w:p w:rsidR="00B469AA" w:rsidRPr="00C133F4" w:rsidRDefault="00B469AA" w:rsidP="00155839">
            <w:pPr>
              <w:autoSpaceDE w:val="0"/>
              <w:snapToGrid w:val="0"/>
              <w:ind w:left="34"/>
              <w:jc w:val="both"/>
              <w:rPr>
                <w:sz w:val="20"/>
                <w:szCs w:val="20"/>
              </w:rPr>
            </w:pPr>
          </w:p>
        </w:tc>
        <w:tc>
          <w:tcPr>
            <w:tcW w:w="1587" w:type="dxa"/>
            <w:tcBorders>
              <w:top w:val="single" w:sz="4" w:space="0" w:color="000000"/>
              <w:left w:val="single" w:sz="4" w:space="0" w:color="000000"/>
              <w:bottom w:val="single" w:sz="4" w:space="0" w:color="000000"/>
              <w:right w:val="nil"/>
            </w:tcBorders>
            <w:shd w:val="clear" w:color="auto" w:fill="FFFFFF"/>
            <w:vAlign w:val="center"/>
            <w:hideMark/>
          </w:tcPr>
          <w:p w:rsidR="00B469AA" w:rsidRPr="00C133F4" w:rsidRDefault="00B469AA" w:rsidP="00155839">
            <w:pPr>
              <w:snapToGrid w:val="0"/>
              <w:rPr>
                <w:sz w:val="20"/>
                <w:szCs w:val="20"/>
              </w:rPr>
            </w:pPr>
            <w:proofErr w:type="spellStart"/>
            <w:r w:rsidRPr="00C133F4">
              <w:rPr>
                <w:sz w:val="20"/>
                <w:szCs w:val="20"/>
              </w:rPr>
              <w:t>Компл</w:t>
            </w:r>
            <w:proofErr w:type="spellEnd"/>
            <w:r w:rsidRPr="00C133F4">
              <w:rPr>
                <w:sz w:val="20"/>
                <w:szCs w:val="20"/>
              </w:rPr>
              <w:t>.</w:t>
            </w: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469AA" w:rsidRPr="00C133F4" w:rsidRDefault="00B469AA" w:rsidP="00155839">
            <w:pPr>
              <w:snapToGrid w:val="0"/>
              <w:rPr>
                <w:sz w:val="20"/>
                <w:szCs w:val="20"/>
              </w:rPr>
            </w:pPr>
            <w:r w:rsidRPr="00C133F4">
              <w:rPr>
                <w:sz w:val="20"/>
                <w:szCs w:val="20"/>
              </w:rPr>
              <w:t>10 и более</w:t>
            </w:r>
          </w:p>
        </w:tc>
      </w:tr>
      <w:tr w:rsidR="00FC2E9C" w:rsidRPr="00C133F4" w:rsidTr="00155839">
        <w:trPr>
          <w:trHeight w:val="1220"/>
        </w:trPr>
        <w:tc>
          <w:tcPr>
            <w:tcW w:w="581" w:type="dxa"/>
            <w:tcBorders>
              <w:top w:val="single" w:sz="4" w:space="0" w:color="000000"/>
              <w:left w:val="single" w:sz="4" w:space="0" w:color="000000"/>
              <w:bottom w:val="single" w:sz="4" w:space="0" w:color="000000"/>
              <w:right w:val="nil"/>
            </w:tcBorders>
            <w:vAlign w:val="center"/>
            <w:hideMark/>
          </w:tcPr>
          <w:p w:rsidR="00FC2E9C" w:rsidRPr="00C133F4" w:rsidRDefault="00FC2E9C" w:rsidP="00155839">
            <w:pPr>
              <w:rPr>
                <w:sz w:val="20"/>
                <w:szCs w:val="20"/>
              </w:rPr>
            </w:pPr>
            <w:r w:rsidRPr="00C133F4">
              <w:rPr>
                <w:sz w:val="20"/>
                <w:szCs w:val="20"/>
              </w:rPr>
              <w:t>7</w:t>
            </w:r>
          </w:p>
        </w:tc>
        <w:tc>
          <w:tcPr>
            <w:tcW w:w="3641" w:type="dxa"/>
            <w:tcBorders>
              <w:top w:val="single" w:sz="4" w:space="0" w:color="000000"/>
              <w:left w:val="single" w:sz="4" w:space="0" w:color="000000"/>
              <w:bottom w:val="single" w:sz="4" w:space="0" w:color="000000"/>
              <w:right w:val="nil"/>
            </w:tcBorders>
            <w:vAlign w:val="center"/>
            <w:hideMark/>
          </w:tcPr>
          <w:p w:rsidR="00FC2E9C" w:rsidRPr="00C133F4" w:rsidRDefault="00FC2E9C" w:rsidP="00155839">
            <w:pPr>
              <w:jc w:val="both"/>
              <w:rPr>
                <w:sz w:val="20"/>
                <w:szCs w:val="20"/>
              </w:rPr>
            </w:pPr>
            <w:r w:rsidRPr="00C133F4">
              <w:rPr>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676" w:type="dxa"/>
            <w:vMerge w:val="restart"/>
            <w:tcBorders>
              <w:top w:val="single" w:sz="4" w:space="0" w:color="000000"/>
              <w:left w:val="single" w:sz="4" w:space="0" w:color="000000"/>
              <w:right w:val="nil"/>
            </w:tcBorders>
            <w:vAlign w:val="center"/>
          </w:tcPr>
          <w:p w:rsidR="00FC2E9C" w:rsidRPr="00C133F4" w:rsidRDefault="00FC2E9C" w:rsidP="00155839">
            <w:pPr>
              <w:autoSpaceDE w:val="0"/>
              <w:ind w:left="34"/>
              <w:jc w:val="both"/>
              <w:rPr>
                <w:sz w:val="20"/>
                <w:szCs w:val="20"/>
              </w:rPr>
            </w:pPr>
            <w:r w:rsidRPr="00C133F4">
              <w:rPr>
                <w:sz w:val="20"/>
                <w:szCs w:val="20"/>
              </w:rPr>
              <w:t xml:space="preserve">Справка о наличии производственных мощностей (Форма </w:t>
            </w:r>
            <w:r w:rsidR="005B502D" w:rsidRPr="00C133F4">
              <w:rPr>
                <w:sz w:val="20"/>
                <w:szCs w:val="20"/>
              </w:rPr>
              <w:t>9</w:t>
            </w:r>
            <w:r w:rsidRPr="00C133F4">
              <w:rPr>
                <w:sz w:val="20"/>
                <w:szCs w:val="20"/>
              </w:rPr>
              <w:t>).</w:t>
            </w:r>
          </w:p>
          <w:p w:rsidR="00FC2E9C" w:rsidRPr="00C133F4" w:rsidRDefault="00FC2E9C" w:rsidP="00155839">
            <w:pPr>
              <w:rPr>
                <w:sz w:val="20"/>
                <w:szCs w:val="20"/>
              </w:rPr>
            </w:pPr>
          </w:p>
          <w:p w:rsidR="00FC2E9C" w:rsidRPr="00C133F4" w:rsidRDefault="00FC2E9C" w:rsidP="00155839">
            <w:pPr>
              <w:rPr>
                <w:sz w:val="20"/>
                <w:szCs w:val="20"/>
              </w:rPr>
            </w:pPr>
          </w:p>
        </w:tc>
        <w:tc>
          <w:tcPr>
            <w:tcW w:w="1587" w:type="dxa"/>
            <w:tcBorders>
              <w:top w:val="single" w:sz="4" w:space="0" w:color="000000"/>
              <w:left w:val="single" w:sz="4" w:space="0" w:color="000000"/>
              <w:bottom w:val="single" w:sz="4" w:space="0" w:color="000000"/>
              <w:right w:val="nil"/>
            </w:tcBorders>
            <w:shd w:val="clear" w:color="auto" w:fill="FFFFFF"/>
            <w:vAlign w:val="center"/>
          </w:tcPr>
          <w:p w:rsidR="00FC2E9C" w:rsidRPr="00C133F4" w:rsidRDefault="00FC2E9C" w:rsidP="00155839">
            <w:pPr>
              <w:snapToGrid w:val="0"/>
              <w:rPr>
                <w:sz w:val="20"/>
                <w:szCs w:val="20"/>
              </w:rPr>
            </w:pP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2E9C" w:rsidRPr="00C133F4" w:rsidRDefault="00FC2E9C" w:rsidP="00155839">
            <w:pPr>
              <w:snapToGrid w:val="0"/>
              <w:rPr>
                <w:sz w:val="20"/>
                <w:szCs w:val="20"/>
              </w:rPr>
            </w:pPr>
          </w:p>
        </w:tc>
      </w:tr>
      <w:tr w:rsidR="00FC2E9C" w:rsidRPr="00C133F4" w:rsidTr="00155839">
        <w:trPr>
          <w:trHeight w:val="1070"/>
        </w:trPr>
        <w:tc>
          <w:tcPr>
            <w:tcW w:w="581" w:type="dxa"/>
            <w:tcBorders>
              <w:top w:val="single" w:sz="4" w:space="0" w:color="000000"/>
              <w:left w:val="single" w:sz="4" w:space="0" w:color="000000"/>
              <w:bottom w:val="single" w:sz="4" w:space="0" w:color="000000"/>
              <w:right w:val="nil"/>
            </w:tcBorders>
            <w:vAlign w:val="center"/>
            <w:hideMark/>
          </w:tcPr>
          <w:p w:rsidR="00FC2E9C" w:rsidRPr="00C133F4" w:rsidRDefault="00FC2E9C" w:rsidP="00155839">
            <w:pPr>
              <w:rPr>
                <w:sz w:val="20"/>
                <w:szCs w:val="20"/>
              </w:rPr>
            </w:pPr>
            <w:r w:rsidRPr="00C133F4">
              <w:rPr>
                <w:sz w:val="20"/>
                <w:szCs w:val="20"/>
              </w:rPr>
              <w:t>7.1</w:t>
            </w:r>
          </w:p>
        </w:tc>
        <w:tc>
          <w:tcPr>
            <w:tcW w:w="3641" w:type="dxa"/>
            <w:tcBorders>
              <w:top w:val="single" w:sz="4" w:space="0" w:color="000000"/>
              <w:left w:val="single" w:sz="4" w:space="0" w:color="000000"/>
              <w:bottom w:val="single" w:sz="4" w:space="0" w:color="000000"/>
              <w:right w:val="nil"/>
            </w:tcBorders>
            <w:vAlign w:val="center"/>
            <w:hideMark/>
          </w:tcPr>
          <w:p w:rsidR="00FC2E9C" w:rsidRPr="00C133F4" w:rsidRDefault="00FC2E9C" w:rsidP="00155839">
            <w:pPr>
              <w:jc w:val="both"/>
              <w:rPr>
                <w:sz w:val="20"/>
                <w:szCs w:val="20"/>
              </w:rPr>
            </w:pPr>
            <w:r w:rsidRPr="00C133F4">
              <w:rPr>
                <w:sz w:val="20"/>
                <w:szCs w:val="20"/>
              </w:rPr>
              <w:t xml:space="preserve">- наличие </w:t>
            </w:r>
            <w:proofErr w:type="spellStart"/>
            <w:proofErr w:type="gramStart"/>
            <w:r w:rsidRPr="00C133F4">
              <w:rPr>
                <w:sz w:val="20"/>
                <w:szCs w:val="20"/>
              </w:rPr>
              <w:t>грузо</w:t>
            </w:r>
            <w:proofErr w:type="spellEnd"/>
            <w:r w:rsidRPr="00C133F4">
              <w:rPr>
                <w:sz w:val="20"/>
                <w:szCs w:val="20"/>
              </w:rPr>
              <w:t>-пассажирской</w:t>
            </w:r>
            <w:proofErr w:type="gramEnd"/>
            <w:r w:rsidRPr="00C133F4">
              <w:rPr>
                <w:sz w:val="20"/>
                <w:szCs w:val="20"/>
              </w:rPr>
              <w:t xml:space="preserve"> транспортной техники для перевозки оборудования, персонала, материалов,</w:t>
            </w:r>
          </w:p>
        </w:tc>
        <w:tc>
          <w:tcPr>
            <w:tcW w:w="2676" w:type="dxa"/>
            <w:vMerge/>
            <w:tcBorders>
              <w:left w:val="single" w:sz="4" w:space="0" w:color="000000"/>
              <w:right w:val="nil"/>
            </w:tcBorders>
            <w:vAlign w:val="center"/>
          </w:tcPr>
          <w:p w:rsidR="00FC2E9C" w:rsidRPr="00C133F4" w:rsidRDefault="00FC2E9C" w:rsidP="00155839">
            <w:pPr>
              <w:rPr>
                <w:sz w:val="20"/>
                <w:szCs w:val="20"/>
              </w:rPr>
            </w:pPr>
          </w:p>
        </w:tc>
        <w:tc>
          <w:tcPr>
            <w:tcW w:w="1587" w:type="dxa"/>
            <w:tcBorders>
              <w:top w:val="single" w:sz="4" w:space="0" w:color="000000"/>
              <w:left w:val="single" w:sz="4" w:space="0" w:color="000000"/>
              <w:bottom w:val="single" w:sz="4" w:space="0" w:color="000000"/>
              <w:right w:val="nil"/>
            </w:tcBorders>
            <w:shd w:val="clear" w:color="auto" w:fill="FFFFFF"/>
            <w:vAlign w:val="center"/>
            <w:hideMark/>
          </w:tcPr>
          <w:p w:rsidR="00FC2E9C" w:rsidRPr="00C133F4" w:rsidRDefault="00FC2E9C" w:rsidP="00155839">
            <w:pPr>
              <w:rPr>
                <w:sz w:val="20"/>
                <w:szCs w:val="20"/>
              </w:rPr>
            </w:pPr>
            <w:r w:rsidRPr="00C133F4">
              <w:rPr>
                <w:sz w:val="20"/>
                <w:szCs w:val="20"/>
              </w:rPr>
              <w:t>Ед.</w:t>
            </w: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C2E9C" w:rsidRPr="00C133F4" w:rsidRDefault="00FC2E9C" w:rsidP="00155839">
            <w:pPr>
              <w:rPr>
                <w:sz w:val="20"/>
                <w:szCs w:val="20"/>
              </w:rPr>
            </w:pPr>
            <w:r w:rsidRPr="00C133F4">
              <w:rPr>
                <w:sz w:val="20"/>
                <w:szCs w:val="20"/>
              </w:rPr>
              <w:t>2 и более</w:t>
            </w:r>
          </w:p>
        </w:tc>
      </w:tr>
      <w:tr w:rsidR="00FC2E9C" w:rsidRPr="00C133F4" w:rsidTr="00155839">
        <w:trPr>
          <w:trHeight w:val="196"/>
        </w:trPr>
        <w:tc>
          <w:tcPr>
            <w:tcW w:w="581" w:type="dxa"/>
            <w:tcBorders>
              <w:top w:val="single" w:sz="4" w:space="0" w:color="000000"/>
              <w:left w:val="single" w:sz="4" w:space="0" w:color="000000"/>
              <w:bottom w:val="single" w:sz="4" w:space="0" w:color="000000"/>
              <w:right w:val="nil"/>
            </w:tcBorders>
            <w:vAlign w:val="center"/>
            <w:hideMark/>
          </w:tcPr>
          <w:p w:rsidR="00FC2E9C" w:rsidRPr="00C133F4" w:rsidRDefault="00FC2E9C" w:rsidP="00155839">
            <w:pPr>
              <w:rPr>
                <w:sz w:val="20"/>
                <w:szCs w:val="20"/>
              </w:rPr>
            </w:pPr>
            <w:r w:rsidRPr="00C133F4">
              <w:rPr>
                <w:sz w:val="20"/>
                <w:szCs w:val="20"/>
              </w:rPr>
              <w:t>7.2</w:t>
            </w:r>
          </w:p>
        </w:tc>
        <w:tc>
          <w:tcPr>
            <w:tcW w:w="3641" w:type="dxa"/>
            <w:tcBorders>
              <w:top w:val="single" w:sz="4" w:space="0" w:color="000000"/>
              <w:left w:val="single" w:sz="4" w:space="0" w:color="000000"/>
              <w:bottom w:val="single" w:sz="4" w:space="0" w:color="000000"/>
              <w:right w:val="nil"/>
            </w:tcBorders>
            <w:vAlign w:val="center"/>
            <w:hideMark/>
          </w:tcPr>
          <w:p w:rsidR="00FC2E9C" w:rsidRPr="00C133F4" w:rsidRDefault="00FC2E9C" w:rsidP="00155839">
            <w:pPr>
              <w:jc w:val="both"/>
              <w:rPr>
                <w:sz w:val="20"/>
                <w:szCs w:val="20"/>
              </w:rPr>
            </w:pPr>
            <w:r w:rsidRPr="00C133F4">
              <w:rPr>
                <w:sz w:val="20"/>
                <w:szCs w:val="20"/>
              </w:rPr>
              <w:t>- наличие передвижных компрессоров,</w:t>
            </w:r>
          </w:p>
        </w:tc>
        <w:tc>
          <w:tcPr>
            <w:tcW w:w="2676" w:type="dxa"/>
            <w:vMerge/>
            <w:tcBorders>
              <w:left w:val="single" w:sz="4" w:space="0" w:color="000000"/>
              <w:right w:val="nil"/>
            </w:tcBorders>
            <w:vAlign w:val="center"/>
          </w:tcPr>
          <w:p w:rsidR="00FC2E9C" w:rsidRPr="00C133F4" w:rsidRDefault="00FC2E9C" w:rsidP="00155839">
            <w:pPr>
              <w:autoSpaceDE w:val="0"/>
              <w:snapToGrid w:val="0"/>
              <w:ind w:left="34"/>
              <w:jc w:val="both"/>
              <w:rPr>
                <w:sz w:val="20"/>
                <w:szCs w:val="20"/>
              </w:rPr>
            </w:pPr>
          </w:p>
        </w:tc>
        <w:tc>
          <w:tcPr>
            <w:tcW w:w="1587" w:type="dxa"/>
            <w:tcBorders>
              <w:top w:val="single" w:sz="4" w:space="0" w:color="000000"/>
              <w:left w:val="single" w:sz="4" w:space="0" w:color="000000"/>
              <w:bottom w:val="single" w:sz="4" w:space="0" w:color="000000"/>
              <w:right w:val="nil"/>
            </w:tcBorders>
            <w:shd w:val="clear" w:color="auto" w:fill="FFFFFF"/>
            <w:vAlign w:val="center"/>
            <w:hideMark/>
          </w:tcPr>
          <w:p w:rsidR="00FC2E9C" w:rsidRPr="00C133F4" w:rsidRDefault="00FC2E9C" w:rsidP="00155839">
            <w:pPr>
              <w:rPr>
                <w:sz w:val="20"/>
                <w:szCs w:val="20"/>
              </w:rPr>
            </w:pPr>
            <w:r w:rsidRPr="00C133F4">
              <w:rPr>
                <w:sz w:val="20"/>
                <w:szCs w:val="20"/>
              </w:rPr>
              <w:t>Ед.</w:t>
            </w: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C2E9C" w:rsidRPr="00C133F4" w:rsidRDefault="00FC2E9C" w:rsidP="00155839">
            <w:pPr>
              <w:rPr>
                <w:sz w:val="20"/>
                <w:szCs w:val="20"/>
              </w:rPr>
            </w:pPr>
            <w:r w:rsidRPr="00C133F4">
              <w:rPr>
                <w:sz w:val="20"/>
                <w:szCs w:val="20"/>
              </w:rPr>
              <w:t>2 и более</w:t>
            </w:r>
          </w:p>
        </w:tc>
      </w:tr>
      <w:tr w:rsidR="00FC2E9C" w:rsidRPr="00C133F4" w:rsidTr="00155839">
        <w:trPr>
          <w:trHeight w:val="196"/>
        </w:trPr>
        <w:tc>
          <w:tcPr>
            <w:tcW w:w="581" w:type="dxa"/>
            <w:tcBorders>
              <w:top w:val="single" w:sz="4" w:space="0" w:color="000000"/>
              <w:left w:val="single" w:sz="4" w:space="0" w:color="000000"/>
              <w:bottom w:val="single" w:sz="4" w:space="0" w:color="000000"/>
              <w:right w:val="nil"/>
            </w:tcBorders>
            <w:vAlign w:val="center"/>
            <w:hideMark/>
          </w:tcPr>
          <w:p w:rsidR="00FC2E9C" w:rsidRPr="00C133F4" w:rsidRDefault="00FC2E9C" w:rsidP="00155839">
            <w:pPr>
              <w:rPr>
                <w:sz w:val="20"/>
                <w:szCs w:val="20"/>
              </w:rPr>
            </w:pPr>
            <w:r w:rsidRPr="00C133F4">
              <w:rPr>
                <w:sz w:val="20"/>
                <w:szCs w:val="20"/>
              </w:rPr>
              <w:t>7.3</w:t>
            </w:r>
          </w:p>
        </w:tc>
        <w:tc>
          <w:tcPr>
            <w:tcW w:w="3641" w:type="dxa"/>
            <w:tcBorders>
              <w:top w:val="single" w:sz="4" w:space="0" w:color="000000"/>
              <w:left w:val="single" w:sz="4" w:space="0" w:color="000000"/>
              <w:bottom w:val="single" w:sz="4" w:space="0" w:color="000000"/>
              <w:right w:val="nil"/>
            </w:tcBorders>
            <w:vAlign w:val="center"/>
            <w:hideMark/>
          </w:tcPr>
          <w:p w:rsidR="00FC2E9C" w:rsidRPr="00C133F4" w:rsidRDefault="00FC2E9C" w:rsidP="00155839">
            <w:pPr>
              <w:jc w:val="both"/>
              <w:rPr>
                <w:sz w:val="20"/>
                <w:szCs w:val="20"/>
              </w:rPr>
            </w:pPr>
            <w:r w:rsidRPr="00C133F4">
              <w:rPr>
                <w:sz w:val="20"/>
                <w:szCs w:val="20"/>
              </w:rPr>
              <w:t>- наличие спецтехники для проведения уборки территории ремонтируемой установки,</w:t>
            </w:r>
          </w:p>
        </w:tc>
        <w:tc>
          <w:tcPr>
            <w:tcW w:w="2676" w:type="dxa"/>
            <w:vMerge/>
            <w:tcBorders>
              <w:left w:val="single" w:sz="4" w:space="0" w:color="000000"/>
              <w:right w:val="nil"/>
            </w:tcBorders>
            <w:vAlign w:val="center"/>
          </w:tcPr>
          <w:p w:rsidR="00FC2E9C" w:rsidRPr="00C133F4" w:rsidRDefault="00FC2E9C" w:rsidP="00155839">
            <w:pPr>
              <w:autoSpaceDE w:val="0"/>
              <w:snapToGrid w:val="0"/>
              <w:ind w:left="34"/>
              <w:jc w:val="both"/>
              <w:rPr>
                <w:sz w:val="20"/>
                <w:szCs w:val="20"/>
              </w:rPr>
            </w:pPr>
          </w:p>
        </w:tc>
        <w:tc>
          <w:tcPr>
            <w:tcW w:w="1587" w:type="dxa"/>
            <w:tcBorders>
              <w:top w:val="single" w:sz="4" w:space="0" w:color="000000"/>
              <w:left w:val="single" w:sz="4" w:space="0" w:color="000000"/>
              <w:bottom w:val="single" w:sz="4" w:space="0" w:color="000000"/>
              <w:right w:val="nil"/>
            </w:tcBorders>
            <w:shd w:val="clear" w:color="auto" w:fill="FFFFFF"/>
            <w:vAlign w:val="center"/>
            <w:hideMark/>
          </w:tcPr>
          <w:p w:rsidR="00FC2E9C" w:rsidRPr="00C133F4" w:rsidRDefault="00FC2E9C" w:rsidP="00155839">
            <w:pPr>
              <w:rPr>
                <w:sz w:val="20"/>
                <w:szCs w:val="20"/>
              </w:rPr>
            </w:pPr>
            <w:r w:rsidRPr="00C133F4">
              <w:rPr>
                <w:sz w:val="20"/>
                <w:szCs w:val="20"/>
              </w:rPr>
              <w:t>Ед.</w:t>
            </w: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C2E9C" w:rsidRPr="00C133F4" w:rsidRDefault="00FC2E9C" w:rsidP="00155839">
            <w:pPr>
              <w:rPr>
                <w:sz w:val="20"/>
                <w:szCs w:val="20"/>
              </w:rPr>
            </w:pPr>
            <w:r w:rsidRPr="00C133F4">
              <w:rPr>
                <w:sz w:val="20"/>
                <w:szCs w:val="20"/>
              </w:rPr>
              <w:t>1 и более</w:t>
            </w:r>
          </w:p>
        </w:tc>
      </w:tr>
      <w:tr w:rsidR="00FC2E9C" w:rsidRPr="00C133F4" w:rsidTr="00155839">
        <w:trPr>
          <w:trHeight w:val="196"/>
        </w:trPr>
        <w:tc>
          <w:tcPr>
            <w:tcW w:w="581" w:type="dxa"/>
            <w:tcBorders>
              <w:top w:val="single" w:sz="4" w:space="0" w:color="000000"/>
              <w:left w:val="single" w:sz="4" w:space="0" w:color="000000"/>
              <w:bottom w:val="single" w:sz="4" w:space="0" w:color="000000"/>
              <w:right w:val="nil"/>
            </w:tcBorders>
            <w:vAlign w:val="center"/>
            <w:hideMark/>
          </w:tcPr>
          <w:p w:rsidR="00FC2E9C" w:rsidRPr="00C133F4" w:rsidRDefault="00FC2E9C" w:rsidP="00155839">
            <w:pPr>
              <w:rPr>
                <w:sz w:val="20"/>
                <w:szCs w:val="20"/>
              </w:rPr>
            </w:pPr>
            <w:r w:rsidRPr="00C133F4">
              <w:rPr>
                <w:sz w:val="20"/>
                <w:szCs w:val="20"/>
              </w:rPr>
              <w:t>7.4</w:t>
            </w:r>
          </w:p>
        </w:tc>
        <w:tc>
          <w:tcPr>
            <w:tcW w:w="3641" w:type="dxa"/>
            <w:tcBorders>
              <w:top w:val="single" w:sz="4" w:space="0" w:color="000000"/>
              <w:left w:val="single" w:sz="4" w:space="0" w:color="000000"/>
              <w:bottom w:val="single" w:sz="4" w:space="0" w:color="000000"/>
              <w:right w:val="nil"/>
            </w:tcBorders>
            <w:vAlign w:val="center"/>
            <w:hideMark/>
          </w:tcPr>
          <w:p w:rsidR="00FC2E9C" w:rsidRPr="00C133F4" w:rsidRDefault="00FC2E9C" w:rsidP="00155839">
            <w:pPr>
              <w:jc w:val="both"/>
              <w:rPr>
                <w:sz w:val="20"/>
                <w:szCs w:val="20"/>
              </w:rPr>
            </w:pPr>
            <w:r w:rsidRPr="00C133F4">
              <w:rPr>
                <w:sz w:val="20"/>
                <w:szCs w:val="20"/>
              </w:rPr>
              <w:t>- наличие автовышки для производства работ,</w:t>
            </w:r>
          </w:p>
        </w:tc>
        <w:tc>
          <w:tcPr>
            <w:tcW w:w="2676" w:type="dxa"/>
            <w:vMerge/>
            <w:tcBorders>
              <w:left w:val="single" w:sz="4" w:space="0" w:color="000000"/>
              <w:right w:val="nil"/>
            </w:tcBorders>
            <w:vAlign w:val="center"/>
          </w:tcPr>
          <w:p w:rsidR="00FC2E9C" w:rsidRPr="00C133F4" w:rsidRDefault="00FC2E9C" w:rsidP="00155839">
            <w:pPr>
              <w:autoSpaceDE w:val="0"/>
              <w:snapToGrid w:val="0"/>
              <w:ind w:left="34"/>
              <w:jc w:val="both"/>
              <w:rPr>
                <w:sz w:val="20"/>
                <w:szCs w:val="20"/>
              </w:rPr>
            </w:pPr>
          </w:p>
        </w:tc>
        <w:tc>
          <w:tcPr>
            <w:tcW w:w="1587" w:type="dxa"/>
            <w:tcBorders>
              <w:top w:val="single" w:sz="4" w:space="0" w:color="000000"/>
              <w:left w:val="single" w:sz="4" w:space="0" w:color="000000"/>
              <w:bottom w:val="single" w:sz="4" w:space="0" w:color="000000"/>
              <w:right w:val="nil"/>
            </w:tcBorders>
            <w:shd w:val="clear" w:color="auto" w:fill="FFFFFF"/>
            <w:vAlign w:val="center"/>
            <w:hideMark/>
          </w:tcPr>
          <w:p w:rsidR="00FC2E9C" w:rsidRPr="00C133F4" w:rsidRDefault="00FC2E9C" w:rsidP="00155839">
            <w:pPr>
              <w:rPr>
                <w:sz w:val="20"/>
                <w:szCs w:val="20"/>
              </w:rPr>
            </w:pPr>
            <w:r w:rsidRPr="00C133F4">
              <w:rPr>
                <w:sz w:val="20"/>
                <w:szCs w:val="20"/>
              </w:rPr>
              <w:t>Ед.</w:t>
            </w: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C2E9C" w:rsidRPr="00C133F4" w:rsidRDefault="00FC2E9C" w:rsidP="00155839">
            <w:pPr>
              <w:rPr>
                <w:sz w:val="20"/>
                <w:szCs w:val="20"/>
              </w:rPr>
            </w:pPr>
            <w:r w:rsidRPr="00C133F4">
              <w:rPr>
                <w:sz w:val="20"/>
                <w:szCs w:val="20"/>
              </w:rPr>
              <w:t>1 и более</w:t>
            </w:r>
          </w:p>
        </w:tc>
      </w:tr>
      <w:tr w:rsidR="00FC2E9C" w:rsidRPr="00C133F4" w:rsidTr="00155839">
        <w:trPr>
          <w:trHeight w:val="196"/>
        </w:trPr>
        <w:tc>
          <w:tcPr>
            <w:tcW w:w="581" w:type="dxa"/>
            <w:tcBorders>
              <w:top w:val="single" w:sz="4" w:space="0" w:color="000000"/>
              <w:left w:val="single" w:sz="4" w:space="0" w:color="000000"/>
              <w:bottom w:val="single" w:sz="4" w:space="0" w:color="000000"/>
              <w:right w:val="nil"/>
            </w:tcBorders>
            <w:vAlign w:val="center"/>
            <w:hideMark/>
          </w:tcPr>
          <w:p w:rsidR="00FC2E9C" w:rsidRPr="00C133F4" w:rsidRDefault="00FC2E9C" w:rsidP="00155839">
            <w:pPr>
              <w:rPr>
                <w:sz w:val="20"/>
                <w:szCs w:val="20"/>
              </w:rPr>
            </w:pPr>
            <w:r w:rsidRPr="00C133F4">
              <w:rPr>
                <w:sz w:val="20"/>
                <w:szCs w:val="20"/>
              </w:rPr>
              <w:t>7.5</w:t>
            </w:r>
          </w:p>
        </w:tc>
        <w:tc>
          <w:tcPr>
            <w:tcW w:w="3641" w:type="dxa"/>
            <w:tcBorders>
              <w:top w:val="single" w:sz="4" w:space="0" w:color="000000"/>
              <w:left w:val="single" w:sz="4" w:space="0" w:color="000000"/>
              <w:bottom w:val="single" w:sz="4" w:space="0" w:color="000000"/>
              <w:right w:val="nil"/>
            </w:tcBorders>
            <w:vAlign w:val="center"/>
            <w:hideMark/>
          </w:tcPr>
          <w:p w:rsidR="00FC2E9C" w:rsidRPr="00C133F4" w:rsidRDefault="00FC2E9C" w:rsidP="00155839">
            <w:pPr>
              <w:jc w:val="both"/>
              <w:rPr>
                <w:sz w:val="20"/>
                <w:szCs w:val="20"/>
              </w:rPr>
            </w:pPr>
            <w:r w:rsidRPr="00C133F4">
              <w:rPr>
                <w:sz w:val="20"/>
                <w:szCs w:val="20"/>
              </w:rPr>
              <w:t>- наличие покрасочных аппаратов для производства работ,</w:t>
            </w:r>
          </w:p>
        </w:tc>
        <w:tc>
          <w:tcPr>
            <w:tcW w:w="2676" w:type="dxa"/>
            <w:vMerge/>
            <w:tcBorders>
              <w:left w:val="single" w:sz="4" w:space="0" w:color="000000"/>
              <w:right w:val="nil"/>
            </w:tcBorders>
            <w:shd w:val="clear" w:color="auto" w:fill="FFFFFF"/>
            <w:vAlign w:val="center"/>
            <w:hideMark/>
          </w:tcPr>
          <w:p w:rsidR="00FC2E9C" w:rsidRPr="00C133F4" w:rsidRDefault="00FC2E9C" w:rsidP="00155839">
            <w:pPr>
              <w:rPr>
                <w:sz w:val="20"/>
                <w:szCs w:val="20"/>
              </w:rPr>
            </w:pPr>
          </w:p>
        </w:tc>
        <w:tc>
          <w:tcPr>
            <w:tcW w:w="158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C2E9C" w:rsidRPr="00C133F4" w:rsidRDefault="00FC2E9C" w:rsidP="00155839">
            <w:pPr>
              <w:rPr>
                <w:sz w:val="20"/>
                <w:szCs w:val="20"/>
              </w:rPr>
            </w:pPr>
            <w:r w:rsidRPr="00C133F4">
              <w:rPr>
                <w:sz w:val="20"/>
                <w:szCs w:val="20"/>
              </w:rPr>
              <w:t>Ед.</w:t>
            </w:r>
          </w:p>
        </w:tc>
        <w:tc>
          <w:tcPr>
            <w:tcW w:w="0" w:type="auto"/>
            <w:tcBorders>
              <w:right w:val="single" w:sz="4" w:space="0" w:color="auto"/>
            </w:tcBorders>
            <w:vAlign w:val="center"/>
            <w:hideMark/>
          </w:tcPr>
          <w:p w:rsidR="00FC2E9C" w:rsidRPr="00C133F4" w:rsidRDefault="00FC2E9C" w:rsidP="00155839">
            <w:pPr>
              <w:rPr>
                <w:sz w:val="20"/>
                <w:szCs w:val="20"/>
              </w:rPr>
            </w:pPr>
            <w:r w:rsidRPr="00C133F4">
              <w:rPr>
                <w:sz w:val="20"/>
                <w:szCs w:val="20"/>
              </w:rPr>
              <w:t>2 и более</w:t>
            </w:r>
          </w:p>
        </w:tc>
      </w:tr>
      <w:tr w:rsidR="00FC2E9C" w:rsidRPr="00C133F4" w:rsidTr="00155839">
        <w:trPr>
          <w:trHeight w:val="196"/>
        </w:trPr>
        <w:tc>
          <w:tcPr>
            <w:tcW w:w="581" w:type="dxa"/>
            <w:tcBorders>
              <w:top w:val="single" w:sz="4" w:space="0" w:color="000000"/>
              <w:left w:val="single" w:sz="4" w:space="0" w:color="000000"/>
              <w:bottom w:val="single" w:sz="4" w:space="0" w:color="000000"/>
              <w:right w:val="nil"/>
            </w:tcBorders>
            <w:vAlign w:val="center"/>
            <w:hideMark/>
          </w:tcPr>
          <w:p w:rsidR="00FC2E9C" w:rsidRPr="00C133F4" w:rsidRDefault="00FC2E9C" w:rsidP="00155839">
            <w:pPr>
              <w:rPr>
                <w:sz w:val="20"/>
                <w:szCs w:val="20"/>
              </w:rPr>
            </w:pPr>
            <w:r w:rsidRPr="00C133F4">
              <w:rPr>
                <w:sz w:val="20"/>
                <w:szCs w:val="20"/>
              </w:rPr>
              <w:t>7.6</w:t>
            </w:r>
          </w:p>
        </w:tc>
        <w:tc>
          <w:tcPr>
            <w:tcW w:w="3641" w:type="dxa"/>
            <w:tcBorders>
              <w:top w:val="single" w:sz="4" w:space="0" w:color="000000"/>
              <w:left w:val="single" w:sz="4" w:space="0" w:color="000000"/>
              <w:bottom w:val="single" w:sz="4" w:space="0" w:color="000000"/>
              <w:right w:val="nil"/>
            </w:tcBorders>
            <w:vAlign w:val="center"/>
            <w:hideMark/>
          </w:tcPr>
          <w:p w:rsidR="00FC2E9C" w:rsidRPr="00C133F4" w:rsidRDefault="00FC2E9C" w:rsidP="00155839">
            <w:pPr>
              <w:jc w:val="both"/>
              <w:rPr>
                <w:sz w:val="20"/>
                <w:szCs w:val="20"/>
              </w:rPr>
            </w:pPr>
            <w:r w:rsidRPr="00C133F4">
              <w:rPr>
                <w:sz w:val="20"/>
                <w:szCs w:val="20"/>
              </w:rPr>
              <w:t>- наличие наружных и внутренних трубчатых инвентарных лесов высотой до 12 м, площадью 4 м</w:t>
            </w:r>
            <w:proofErr w:type="gramStart"/>
            <w:r w:rsidRPr="00C133F4">
              <w:rPr>
                <w:sz w:val="20"/>
                <w:szCs w:val="20"/>
                <w:vertAlign w:val="superscript"/>
              </w:rPr>
              <w:t>2</w:t>
            </w:r>
            <w:proofErr w:type="gramEnd"/>
            <w:r w:rsidRPr="00C133F4">
              <w:rPr>
                <w:sz w:val="20"/>
                <w:szCs w:val="20"/>
              </w:rPr>
              <w:t>, подвесными лестницами,  ограждениями и настилами.</w:t>
            </w:r>
          </w:p>
        </w:tc>
        <w:tc>
          <w:tcPr>
            <w:tcW w:w="2676" w:type="dxa"/>
            <w:vMerge/>
            <w:tcBorders>
              <w:left w:val="single" w:sz="4" w:space="0" w:color="000000"/>
              <w:bottom w:val="single" w:sz="4" w:space="0" w:color="000000"/>
              <w:right w:val="nil"/>
            </w:tcBorders>
            <w:vAlign w:val="center"/>
          </w:tcPr>
          <w:p w:rsidR="00FC2E9C" w:rsidRPr="00C133F4" w:rsidRDefault="00FC2E9C" w:rsidP="00155839">
            <w:pPr>
              <w:autoSpaceDE w:val="0"/>
              <w:snapToGrid w:val="0"/>
              <w:ind w:left="34"/>
              <w:jc w:val="both"/>
              <w:rPr>
                <w:sz w:val="20"/>
                <w:szCs w:val="20"/>
              </w:rPr>
            </w:pPr>
          </w:p>
        </w:tc>
        <w:tc>
          <w:tcPr>
            <w:tcW w:w="1587" w:type="dxa"/>
            <w:tcBorders>
              <w:top w:val="single" w:sz="4" w:space="0" w:color="000000"/>
              <w:left w:val="single" w:sz="4" w:space="0" w:color="000000"/>
              <w:bottom w:val="single" w:sz="4" w:space="0" w:color="000000"/>
              <w:right w:val="nil"/>
            </w:tcBorders>
            <w:shd w:val="clear" w:color="auto" w:fill="FFFFFF"/>
            <w:vAlign w:val="center"/>
            <w:hideMark/>
          </w:tcPr>
          <w:p w:rsidR="00FC2E9C" w:rsidRPr="00C133F4" w:rsidRDefault="00FC2E9C" w:rsidP="00155839">
            <w:pPr>
              <w:rPr>
                <w:sz w:val="20"/>
                <w:szCs w:val="20"/>
              </w:rPr>
            </w:pPr>
            <w:proofErr w:type="spellStart"/>
            <w:r w:rsidRPr="00C133F4">
              <w:rPr>
                <w:sz w:val="20"/>
                <w:szCs w:val="20"/>
              </w:rPr>
              <w:t>Компл</w:t>
            </w:r>
            <w:proofErr w:type="spellEnd"/>
            <w:r w:rsidRPr="00C133F4">
              <w:rPr>
                <w:sz w:val="20"/>
                <w:szCs w:val="20"/>
              </w:rPr>
              <w:t>.</w:t>
            </w: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C2E9C" w:rsidRPr="00C133F4" w:rsidRDefault="00FC2E9C" w:rsidP="00155839">
            <w:pPr>
              <w:rPr>
                <w:sz w:val="20"/>
                <w:szCs w:val="20"/>
              </w:rPr>
            </w:pPr>
            <w:r w:rsidRPr="00C133F4">
              <w:rPr>
                <w:sz w:val="20"/>
                <w:szCs w:val="20"/>
              </w:rPr>
              <w:t>2 и более</w:t>
            </w:r>
          </w:p>
        </w:tc>
      </w:tr>
      <w:tr w:rsidR="00B469AA" w:rsidRPr="00C133F4" w:rsidTr="00B469AA">
        <w:trPr>
          <w:trHeight w:val="196"/>
        </w:trPr>
        <w:tc>
          <w:tcPr>
            <w:tcW w:w="581" w:type="dxa"/>
            <w:tcBorders>
              <w:top w:val="single" w:sz="4" w:space="0" w:color="000000"/>
              <w:left w:val="single" w:sz="4" w:space="0" w:color="000000"/>
              <w:bottom w:val="single" w:sz="4" w:space="0" w:color="000000"/>
              <w:right w:val="nil"/>
            </w:tcBorders>
            <w:vAlign w:val="center"/>
            <w:hideMark/>
          </w:tcPr>
          <w:p w:rsidR="00B469AA" w:rsidRPr="00C133F4" w:rsidRDefault="00B469AA" w:rsidP="00155839">
            <w:pPr>
              <w:rPr>
                <w:sz w:val="20"/>
                <w:szCs w:val="20"/>
              </w:rPr>
            </w:pPr>
            <w:r w:rsidRPr="00C133F4">
              <w:rPr>
                <w:sz w:val="20"/>
                <w:szCs w:val="20"/>
              </w:rPr>
              <w:t>8</w:t>
            </w:r>
          </w:p>
        </w:tc>
        <w:tc>
          <w:tcPr>
            <w:tcW w:w="3641" w:type="dxa"/>
            <w:tcBorders>
              <w:top w:val="single" w:sz="4" w:space="0" w:color="000000"/>
              <w:left w:val="single" w:sz="4" w:space="0" w:color="000000"/>
              <w:bottom w:val="single" w:sz="4" w:space="0" w:color="000000"/>
              <w:right w:val="nil"/>
            </w:tcBorders>
            <w:vAlign w:val="center"/>
            <w:hideMark/>
          </w:tcPr>
          <w:p w:rsidR="00B469AA" w:rsidRPr="00C133F4" w:rsidRDefault="00B469AA" w:rsidP="00155839">
            <w:pPr>
              <w:rPr>
                <w:sz w:val="20"/>
                <w:szCs w:val="20"/>
              </w:rPr>
            </w:pPr>
            <w:r w:rsidRPr="00C133F4">
              <w:rPr>
                <w:sz w:val="20"/>
                <w:szCs w:val="20"/>
              </w:rPr>
              <w:t>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tc>
        <w:tc>
          <w:tcPr>
            <w:tcW w:w="2676" w:type="dxa"/>
            <w:tcBorders>
              <w:top w:val="single" w:sz="4" w:space="0" w:color="000000"/>
              <w:left w:val="single" w:sz="4" w:space="0" w:color="000000"/>
              <w:bottom w:val="single" w:sz="4" w:space="0" w:color="000000"/>
              <w:right w:val="nil"/>
            </w:tcBorders>
            <w:vAlign w:val="center"/>
            <w:hideMark/>
          </w:tcPr>
          <w:p w:rsidR="00B469AA" w:rsidRPr="00C133F4" w:rsidRDefault="00B469AA" w:rsidP="00155839">
            <w:pPr>
              <w:rPr>
                <w:sz w:val="20"/>
                <w:szCs w:val="20"/>
              </w:rPr>
            </w:pPr>
            <w:r w:rsidRPr="00C133F4">
              <w:rPr>
                <w:sz w:val="20"/>
                <w:szCs w:val="20"/>
              </w:rPr>
              <w:t>Письмо (в свободной форме) за подписью руководителя организации.</w:t>
            </w:r>
          </w:p>
        </w:tc>
        <w:tc>
          <w:tcPr>
            <w:tcW w:w="1587" w:type="dxa"/>
            <w:tcBorders>
              <w:top w:val="single" w:sz="4" w:space="0" w:color="000000"/>
              <w:left w:val="single" w:sz="4" w:space="0" w:color="000000"/>
              <w:bottom w:val="single" w:sz="4" w:space="0" w:color="000000"/>
              <w:right w:val="nil"/>
            </w:tcBorders>
            <w:shd w:val="clear" w:color="auto" w:fill="FFFFFF"/>
            <w:vAlign w:val="center"/>
            <w:hideMark/>
          </w:tcPr>
          <w:p w:rsidR="00B469AA" w:rsidRPr="00C133F4" w:rsidRDefault="00B469AA" w:rsidP="00155839">
            <w:pPr>
              <w:rPr>
                <w:sz w:val="20"/>
                <w:szCs w:val="20"/>
              </w:rPr>
            </w:pPr>
            <w:r w:rsidRPr="00C133F4">
              <w:rPr>
                <w:sz w:val="20"/>
                <w:szCs w:val="20"/>
              </w:rPr>
              <w:t>Да/нет</w:t>
            </w: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469AA" w:rsidRPr="00C133F4" w:rsidRDefault="00B469AA" w:rsidP="00155839">
            <w:pPr>
              <w:rPr>
                <w:sz w:val="20"/>
                <w:szCs w:val="20"/>
              </w:rPr>
            </w:pPr>
            <w:r w:rsidRPr="00C133F4">
              <w:rPr>
                <w:sz w:val="20"/>
                <w:szCs w:val="20"/>
              </w:rPr>
              <w:t>Да</w:t>
            </w:r>
          </w:p>
        </w:tc>
      </w:tr>
      <w:tr w:rsidR="00B469AA" w:rsidRPr="00C133F4" w:rsidTr="00B469AA">
        <w:trPr>
          <w:trHeight w:val="196"/>
        </w:trPr>
        <w:tc>
          <w:tcPr>
            <w:tcW w:w="581" w:type="dxa"/>
            <w:tcBorders>
              <w:top w:val="single" w:sz="4" w:space="0" w:color="000000"/>
              <w:left w:val="single" w:sz="4" w:space="0" w:color="000000"/>
              <w:bottom w:val="single" w:sz="4" w:space="0" w:color="000000"/>
              <w:right w:val="nil"/>
            </w:tcBorders>
            <w:vAlign w:val="center"/>
            <w:hideMark/>
          </w:tcPr>
          <w:p w:rsidR="00B469AA" w:rsidRPr="00C133F4" w:rsidRDefault="00B469AA" w:rsidP="00155839">
            <w:pPr>
              <w:rPr>
                <w:sz w:val="20"/>
                <w:szCs w:val="20"/>
              </w:rPr>
            </w:pPr>
            <w:r w:rsidRPr="00C133F4">
              <w:rPr>
                <w:sz w:val="20"/>
                <w:szCs w:val="20"/>
              </w:rPr>
              <w:t>9</w:t>
            </w:r>
          </w:p>
        </w:tc>
        <w:tc>
          <w:tcPr>
            <w:tcW w:w="3641" w:type="dxa"/>
            <w:tcBorders>
              <w:top w:val="single" w:sz="4" w:space="0" w:color="000000"/>
              <w:left w:val="single" w:sz="4" w:space="0" w:color="000000"/>
              <w:bottom w:val="single" w:sz="4" w:space="0" w:color="000000"/>
              <w:right w:val="nil"/>
            </w:tcBorders>
            <w:vAlign w:val="center"/>
            <w:hideMark/>
          </w:tcPr>
          <w:p w:rsidR="00B469AA" w:rsidRPr="00C133F4" w:rsidRDefault="00B469AA" w:rsidP="00FC2E9C">
            <w:pPr>
              <w:jc w:val="both"/>
              <w:rPr>
                <w:sz w:val="20"/>
                <w:szCs w:val="20"/>
              </w:rPr>
            </w:pPr>
            <w:proofErr w:type="gramStart"/>
            <w:r w:rsidRPr="00C133F4">
              <w:rPr>
                <w:sz w:val="20"/>
                <w:szCs w:val="20"/>
              </w:rPr>
              <w:t xml:space="preserve">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 </w:t>
            </w:r>
            <w:proofErr w:type="gramEnd"/>
          </w:p>
        </w:tc>
        <w:tc>
          <w:tcPr>
            <w:tcW w:w="2676" w:type="dxa"/>
            <w:tcBorders>
              <w:top w:val="single" w:sz="4" w:space="0" w:color="000000"/>
              <w:left w:val="single" w:sz="4" w:space="0" w:color="000000"/>
              <w:bottom w:val="single" w:sz="4" w:space="0" w:color="000000"/>
              <w:right w:val="nil"/>
            </w:tcBorders>
            <w:vAlign w:val="center"/>
            <w:hideMark/>
          </w:tcPr>
          <w:p w:rsidR="00B469AA" w:rsidRPr="00C133F4" w:rsidRDefault="00B469AA" w:rsidP="00155839">
            <w:pPr>
              <w:rPr>
                <w:sz w:val="20"/>
                <w:szCs w:val="20"/>
              </w:rPr>
            </w:pPr>
            <w:r w:rsidRPr="00C133F4">
              <w:rPr>
                <w:sz w:val="20"/>
                <w:szCs w:val="20"/>
              </w:rPr>
              <w:t>Письмо (в свободной форме) за подписью руководителя организации.</w:t>
            </w:r>
          </w:p>
        </w:tc>
        <w:tc>
          <w:tcPr>
            <w:tcW w:w="1587" w:type="dxa"/>
            <w:tcBorders>
              <w:top w:val="single" w:sz="4" w:space="0" w:color="000000"/>
              <w:left w:val="single" w:sz="4" w:space="0" w:color="000000"/>
              <w:bottom w:val="single" w:sz="4" w:space="0" w:color="000000"/>
              <w:right w:val="nil"/>
            </w:tcBorders>
            <w:shd w:val="clear" w:color="auto" w:fill="FFFFFF"/>
            <w:vAlign w:val="center"/>
            <w:hideMark/>
          </w:tcPr>
          <w:p w:rsidR="00B469AA" w:rsidRPr="00C133F4" w:rsidRDefault="00B469AA" w:rsidP="00155839">
            <w:pPr>
              <w:rPr>
                <w:sz w:val="20"/>
                <w:szCs w:val="20"/>
              </w:rPr>
            </w:pPr>
            <w:r w:rsidRPr="00C133F4">
              <w:rPr>
                <w:sz w:val="20"/>
                <w:szCs w:val="20"/>
              </w:rPr>
              <w:t>Да/нет</w:t>
            </w: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469AA" w:rsidRPr="00C133F4" w:rsidRDefault="00B469AA" w:rsidP="00155839">
            <w:pPr>
              <w:rPr>
                <w:sz w:val="20"/>
                <w:szCs w:val="20"/>
              </w:rPr>
            </w:pPr>
            <w:r w:rsidRPr="00C133F4">
              <w:rPr>
                <w:sz w:val="20"/>
                <w:szCs w:val="20"/>
              </w:rPr>
              <w:t>Да</w:t>
            </w:r>
          </w:p>
        </w:tc>
      </w:tr>
      <w:tr w:rsidR="00B469AA" w:rsidRPr="00C133F4" w:rsidTr="00B469AA">
        <w:trPr>
          <w:trHeight w:val="196"/>
        </w:trPr>
        <w:tc>
          <w:tcPr>
            <w:tcW w:w="581" w:type="dxa"/>
            <w:tcBorders>
              <w:top w:val="single" w:sz="4" w:space="0" w:color="000000"/>
              <w:left w:val="single" w:sz="4" w:space="0" w:color="000000"/>
              <w:bottom w:val="single" w:sz="4" w:space="0" w:color="000000"/>
              <w:right w:val="nil"/>
            </w:tcBorders>
            <w:vAlign w:val="center"/>
            <w:hideMark/>
          </w:tcPr>
          <w:p w:rsidR="00B469AA" w:rsidRPr="00C133F4" w:rsidRDefault="00B469AA" w:rsidP="00155839">
            <w:pPr>
              <w:rPr>
                <w:sz w:val="20"/>
                <w:szCs w:val="20"/>
              </w:rPr>
            </w:pPr>
            <w:r w:rsidRPr="00C133F4">
              <w:rPr>
                <w:sz w:val="20"/>
                <w:szCs w:val="20"/>
              </w:rPr>
              <w:t>10</w:t>
            </w:r>
          </w:p>
        </w:tc>
        <w:tc>
          <w:tcPr>
            <w:tcW w:w="3641" w:type="dxa"/>
            <w:tcBorders>
              <w:top w:val="single" w:sz="4" w:space="0" w:color="000000"/>
              <w:left w:val="single" w:sz="4" w:space="0" w:color="000000"/>
              <w:bottom w:val="single" w:sz="4" w:space="0" w:color="000000"/>
              <w:right w:val="nil"/>
            </w:tcBorders>
            <w:vAlign w:val="center"/>
            <w:hideMark/>
          </w:tcPr>
          <w:p w:rsidR="00B469AA" w:rsidRPr="00C133F4" w:rsidRDefault="00B469AA" w:rsidP="00FC2E9C">
            <w:pPr>
              <w:jc w:val="both"/>
              <w:rPr>
                <w:sz w:val="20"/>
                <w:szCs w:val="20"/>
              </w:rPr>
            </w:pPr>
            <w:r w:rsidRPr="00C133F4">
              <w:rPr>
                <w:sz w:val="20"/>
                <w:szCs w:val="20"/>
              </w:rPr>
              <w:t>Возможность выполнения работ  по наружной отделке и ремонту фасадов, фундаментов зданий, внутренней отделке и ремонту производственных помещений, антикоррозионной защите технологического оборудования, трубопроводов собственными силами в качестве подрядчика в объеме не менее  70 %</w:t>
            </w:r>
          </w:p>
        </w:tc>
        <w:tc>
          <w:tcPr>
            <w:tcW w:w="2676" w:type="dxa"/>
            <w:tcBorders>
              <w:top w:val="single" w:sz="4" w:space="0" w:color="000000"/>
              <w:left w:val="single" w:sz="4" w:space="0" w:color="000000"/>
              <w:bottom w:val="single" w:sz="4" w:space="0" w:color="000000"/>
              <w:right w:val="nil"/>
            </w:tcBorders>
            <w:vAlign w:val="center"/>
            <w:hideMark/>
          </w:tcPr>
          <w:p w:rsidR="00B469AA" w:rsidRPr="00C133F4" w:rsidRDefault="00B469AA" w:rsidP="00155839">
            <w:pPr>
              <w:rPr>
                <w:sz w:val="20"/>
                <w:szCs w:val="20"/>
              </w:rPr>
            </w:pPr>
            <w:r w:rsidRPr="00C133F4">
              <w:rPr>
                <w:sz w:val="20"/>
                <w:szCs w:val="20"/>
              </w:rPr>
              <w:t>Перечень субподрядных организаций, привлекаемых для данного вида деятельности (с указанием % субподряда).</w:t>
            </w:r>
          </w:p>
        </w:tc>
        <w:tc>
          <w:tcPr>
            <w:tcW w:w="1587" w:type="dxa"/>
            <w:tcBorders>
              <w:top w:val="single" w:sz="4" w:space="0" w:color="000000"/>
              <w:left w:val="single" w:sz="4" w:space="0" w:color="000000"/>
              <w:bottom w:val="single" w:sz="4" w:space="0" w:color="000000"/>
              <w:right w:val="nil"/>
            </w:tcBorders>
            <w:shd w:val="clear" w:color="auto" w:fill="FFFFFF"/>
            <w:vAlign w:val="center"/>
            <w:hideMark/>
          </w:tcPr>
          <w:p w:rsidR="00B469AA" w:rsidRPr="00C133F4" w:rsidRDefault="00B469AA" w:rsidP="00155839">
            <w:pPr>
              <w:rPr>
                <w:sz w:val="20"/>
                <w:szCs w:val="20"/>
              </w:rPr>
            </w:pPr>
            <w:r w:rsidRPr="00C133F4">
              <w:rPr>
                <w:sz w:val="20"/>
                <w:szCs w:val="20"/>
              </w:rPr>
              <w:t>Да/нет</w:t>
            </w: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469AA" w:rsidRPr="00C133F4" w:rsidRDefault="00B469AA" w:rsidP="00155839">
            <w:pPr>
              <w:rPr>
                <w:sz w:val="20"/>
                <w:szCs w:val="20"/>
              </w:rPr>
            </w:pPr>
            <w:r w:rsidRPr="00C133F4">
              <w:rPr>
                <w:sz w:val="20"/>
                <w:szCs w:val="20"/>
              </w:rPr>
              <w:t>Да</w:t>
            </w:r>
          </w:p>
        </w:tc>
      </w:tr>
      <w:tr w:rsidR="00B469AA" w:rsidRPr="00C133F4" w:rsidTr="00B469AA">
        <w:trPr>
          <w:trHeight w:val="196"/>
        </w:trPr>
        <w:tc>
          <w:tcPr>
            <w:tcW w:w="581" w:type="dxa"/>
            <w:tcBorders>
              <w:top w:val="single" w:sz="4" w:space="0" w:color="000000"/>
              <w:left w:val="single" w:sz="4" w:space="0" w:color="000000"/>
              <w:bottom w:val="single" w:sz="4" w:space="0" w:color="000000"/>
              <w:right w:val="nil"/>
            </w:tcBorders>
            <w:vAlign w:val="center"/>
            <w:hideMark/>
          </w:tcPr>
          <w:p w:rsidR="00B469AA" w:rsidRPr="00C133F4" w:rsidRDefault="00B469AA" w:rsidP="00155839">
            <w:pPr>
              <w:rPr>
                <w:rFonts w:cs="Arial"/>
                <w:sz w:val="20"/>
                <w:szCs w:val="20"/>
                <w:shd w:val="clear" w:color="auto" w:fill="FFFF00"/>
              </w:rPr>
            </w:pPr>
            <w:r w:rsidRPr="00C133F4">
              <w:rPr>
                <w:sz w:val="20"/>
                <w:szCs w:val="20"/>
              </w:rPr>
              <w:t>11</w:t>
            </w:r>
          </w:p>
        </w:tc>
        <w:tc>
          <w:tcPr>
            <w:tcW w:w="3641" w:type="dxa"/>
            <w:tcBorders>
              <w:top w:val="single" w:sz="4" w:space="0" w:color="000000"/>
              <w:left w:val="single" w:sz="4" w:space="0" w:color="000000"/>
              <w:bottom w:val="single" w:sz="4" w:space="0" w:color="000000"/>
              <w:right w:val="nil"/>
            </w:tcBorders>
            <w:vAlign w:val="center"/>
            <w:hideMark/>
          </w:tcPr>
          <w:p w:rsidR="00B469AA" w:rsidRPr="00C133F4" w:rsidRDefault="00B469AA" w:rsidP="00FC2E9C">
            <w:pPr>
              <w:jc w:val="both"/>
              <w:rPr>
                <w:sz w:val="20"/>
                <w:szCs w:val="20"/>
              </w:rPr>
            </w:pPr>
            <w:r w:rsidRPr="00C133F4">
              <w:rPr>
                <w:sz w:val="20"/>
                <w:szCs w:val="20"/>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2676" w:type="dxa"/>
            <w:tcBorders>
              <w:top w:val="single" w:sz="4" w:space="0" w:color="000000"/>
              <w:left w:val="single" w:sz="4" w:space="0" w:color="000000"/>
              <w:bottom w:val="single" w:sz="4" w:space="0" w:color="000000"/>
              <w:right w:val="nil"/>
            </w:tcBorders>
            <w:vAlign w:val="center"/>
            <w:hideMark/>
          </w:tcPr>
          <w:p w:rsidR="00B469AA" w:rsidRPr="00C133F4" w:rsidRDefault="00B469AA" w:rsidP="00155839">
            <w:pPr>
              <w:rPr>
                <w:sz w:val="20"/>
                <w:szCs w:val="20"/>
              </w:rPr>
            </w:pPr>
            <w:r w:rsidRPr="00C133F4">
              <w:rPr>
                <w:sz w:val="20"/>
                <w:szCs w:val="20"/>
              </w:rPr>
              <w:t>Письмо (в свободной форме) за подписью руководителя организации.</w:t>
            </w:r>
          </w:p>
        </w:tc>
        <w:tc>
          <w:tcPr>
            <w:tcW w:w="1587" w:type="dxa"/>
            <w:tcBorders>
              <w:top w:val="single" w:sz="4" w:space="0" w:color="000000"/>
              <w:left w:val="single" w:sz="4" w:space="0" w:color="000000"/>
              <w:bottom w:val="single" w:sz="4" w:space="0" w:color="000000"/>
              <w:right w:val="nil"/>
            </w:tcBorders>
            <w:shd w:val="clear" w:color="auto" w:fill="FFFFFF"/>
            <w:vAlign w:val="center"/>
            <w:hideMark/>
          </w:tcPr>
          <w:p w:rsidR="00B469AA" w:rsidRPr="00C133F4" w:rsidRDefault="00B469AA" w:rsidP="00155839">
            <w:pPr>
              <w:rPr>
                <w:sz w:val="20"/>
                <w:szCs w:val="20"/>
              </w:rPr>
            </w:pPr>
            <w:r w:rsidRPr="00C133F4">
              <w:rPr>
                <w:sz w:val="20"/>
                <w:szCs w:val="20"/>
              </w:rPr>
              <w:t>Да/нет</w:t>
            </w: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469AA" w:rsidRPr="00C133F4" w:rsidRDefault="00B469AA" w:rsidP="00155839">
            <w:pPr>
              <w:rPr>
                <w:sz w:val="20"/>
                <w:szCs w:val="20"/>
              </w:rPr>
            </w:pPr>
            <w:r w:rsidRPr="00C133F4">
              <w:rPr>
                <w:sz w:val="20"/>
                <w:szCs w:val="20"/>
              </w:rPr>
              <w:t>Да</w:t>
            </w:r>
          </w:p>
        </w:tc>
      </w:tr>
    </w:tbl>
    <w:p w:rsidR="007A52D7" w:rsidRPr="00C133F4" w:rsidRDefault="007A52D7" w:rsidP="007A52D7">
      <w:pPr>
        <w:pStyle w:val="aff7"/>
        <w:rPr>
          <w:sz w:val="20"/>
          <w:szCs w:val="20"/>
        </w:rPr>
      </w:pPr>
      <w:r w:rsidRPr="00C133F4">
        <w:rPr>
          <w:sz w:val="20"/>
          <w:szCs w:val="20"/>
        </w:rPr>
        <w:t>*Допускается отклонение от установленного уровня не более 5%.</w:t>
      </w:r>
    </w:p>
    <w:p w:rsidR="00B469AA" w:rsidRPr="00C133F4" w:rsidRDefault="00647737" w:rsidP="00B469AA">
      <w:pPr>
        <w:autoSpaceDE w:val="0"/>
        <w:rPr>
          <w:b/>
        </w:rPr>
      </w:pPr>
      <w:r w:rsidRPr="00C133F4">
        <w:rPr>
          <w:b/>
        </w:rPr>
        <w:t>Лот №2</w:t>
      </w:r>
    </w:p>
    <w:tbl>
      <w:tblPr>
        <w:tblW w:w="10373" w:type="dxa"/>
        <w:tblInd w:w="83" w:type="dxa"/>
        <w:tblLayout w:type="fixed"/>
        <w:tblLook w:val="04A0" w:firstRow="1" w:lastRow="0" w:firstColumn="1" w:lastColumn="0" w:noHBand="0" w:noVBand="1"/>
      </w:tblPr>
      <w:tblGrid>
        <w:gridCol w:w="582"/>
        <w:gridCol w:w="3686"/>
        <w:gridCol w:w="2693"/>
        <w:gridCol w:w="1569"/>
        <w:gridCol w:w="1843"/>
      </w:tblGrid>
      <w:tr w:rsidR="00B469AA" w:rsidRPr="00C133F4" w:rsidTr="00D431D5">
        <w:trPr>
          <w:trHeight w:val="300"/>
          <w:tblHeader/>
        </w:trPr>
        <w:tc>
          <w:tcPr>
            <w:tcW w:w="582" w:type="dxa"/>
            <w:tcBorders>
              <w:top w:val="single" w:sz="4" w:space="0" w:color="000000"/>
              <w:left w:val="single" w:sz="4" w:space="0" w:color="000000"/>
              <w:bottom w:val="single" w:sz="4" w:space="0" w:color="000000"/>
              <w:right w:val="nil"/>
            </w:tcBorders>
            <w:shd w:val="clear" w:color="auto" w:fill="D9D9D9"/>
            <w:vAlign w:val="center"/>
            <w:hideMark/>
          </w:tcPr>
          <w:p w:rsidR="00B469AA" w:rsidRPr="00C133F4" w:rsidRDefault="00B469AA" w:rsidP="00155839">
            <w:pPr>
              <w:rPr>
                <w:b/>
                <w:bCs/>
              </w:rPr>
            </w:pPr>
            <w:r w:rsidRPr="00C133F4">
              <w:rPr>
                <w:b/>
                <w:bCs/>
                <w:szCs w:val="22"/>
              </w:rPr>
              <w:t xml:space="preserve">№ </w:t>
            </w:r>
            <w:proofErr w:type="gramStart"/>
            <w:r w:rsidRPr="00C133F4">
              <w:rPr>
                <w:b/>
                <w:bCs/>
                <w:szCs w:val="22"/>
              </w:rPr>
              <w:t>п</w:t>
            </w:r>
            <w:proofErr w:type="gramEnd"/>
            <w:r w:rsidRPr="00C133F4">
              <w:rPr>
                <w:b/>
                <w:bCs/>
                <w:szCs w:val="22"/>
              </w:rPr>
              <w:t>/п</w:t>
            </w:r>
          </w:p>
        </w:tc>
        <w:tc>
          <w:tcPr>
            <w:tcW w:w="3686" w:type="dxa"/>
            <w:tcBorders>
              <w:top w:val="single" w:sz="4" w:space="0" w:color="000000"/>
              <w:left w:val="single" w:sz="4" w:space="0" w:color="000000"/>
              <w:bottom w:val="single" w:sz="4" w:space="0" w:color="000000"/>
              <w:right w:val="nil"/>
            </w:tcBorders>
            <w:shd w:val="clear" w:color="auto" w:fill="D9D9D9"/>
            <w:vAlign w:val="center"/>
            <w:hideMark/>
          </w:tcPr>
          <w:p w:rsidR="00B469AA" w:rsidRPr="00C133F4" w:rsidRDefault="00B469AA" w:rsidP="00155839">
            <w:pPr>
              <w:rPr>
                <w:b/>
                <w:bCs/>
              </w:rPr>
            </w:pPr>
            <w:r w:rsidRPr="00C133F4">
              <w:rPr>
                <w:b/>
                <w:bCs/>
                <w:szCs w:val="22"/>
              </w:rPr>
              <w:t xml:space="preserve">Требование </w:t>
            </w:r>
            <w:r w:rsidRPr="00C133F4">
              <w:rPr>
                <w:b/>
                <w:bCs/>
                <w:szCs w:val="22"/>
              </w:rPr>
              <w:br/>
              <w:t>(параметр оценки)</w:t>
            </w:r>
          </w:p>
        </w:tc>
        <w:tc>
          <w:tcPr>
            <w:tcW w:w="2693" w:type="dxa"/>
            <w:tcBorders>
              <w:top w:val="single" w:sz="4" w:space="0" w:color="000000"/>
              <w:left w:val="single" w:sz="4" w:space="0" w:color="000000"/>
              <w:bottom w:val="single" w:sz="4" w:space="0" w:color="000000"/>
              <w:right w:val="nil"/>
            </w:tcBorders>
            <w:shd w:val="clear" w:color="auto" w:fill="D9D9D9"/>
            <w:vAlign w:val="center"/>
            <w:hideMark/>
          </w:tcPr>
          <w:p w:rsidR="00B469AA" w:rsidRPr="00C133F4" w:rsidRDefault="00B469AA" w:rsidP="00155839">
            <w:pPr>
              <w:rPr>
                <w:b/>
                <w:bCs/>
              </w:rPr>
            </w:pPr>
            <w:r w:rsidRPr="00C133F4">
              <w:rPr>
                <w:b/>
                <w:bCs/>
                <w:szCs w:val="22"/>
              </w:rPr>
              <w:t>Документы, подтверждающие соответствия требованию</w:t>
            </w:r>
          </w:p>
        </w:tc>
        <w:tc>
          <w:tcPr>
            <w:tcW w:w="1569" w:type="dxa"/>
            <w:tcBorders>
              <w:top w:val="single" w:sz="4" w:space="0" w:color="000000"/>
              <w:left w:val="single" w:sz="4" w:space="0" w:color="000000"/>
              <w:bottom w:val="single" w:sz="4" w:space="0" w:color="000000"/>
              <w:right w:val="nil"/>
            </w:tcBorders>
            <w:shd w:val="clear" w:color="auto" w:fill="D9D9D9"/>
            <w:vAlign w:val="center"/>
            <w:hideMark/>
          </w:tcPr>
          <w:p w:rsidR="00B469AA" w:rsidRPr="00C133F4" w:rsidRDefault="00B469AA" w:rsidP="00155839">
            <w:pPr>
              <w:rPr>
                <w:b/>
                <w:bCs/>
              </w:rPr>
            </w:pPr>
            <w:r w:rsidRPr="00C133F4">
              <w:rPr>
                <w:b/>
                <w:bCs/>
                <w:szCs w:val="22"/>
              </w:rPr>
              <w:t>Единица измерения</w:t>
            </w:r>
          </w:p>
        </w:tc>
        <w:tc>
          <w:tcPr>
            <w:tcW w:w="184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B469AA" w:rsidRPr="00C133F4" w:rsidRDefault="00B469AA" w:rsidP="00155839">
            <w:pPr>
              <w:rPr>
                <w:b/>
                <w:bCs/>
              </w:rPr>
            </w:pPr>
            <w:r w:rsidRPr="00C133F4">
              <w:rPr>
                <w:b/>
                <w:bCs/>
                <w:szCs w:val="22"/>
              </w:rPr>
              <w:t>Условия соответствия</w:t>
            </w:r>
          </w:p>
        </w:tc>
      </w:tr>
      <w:tr w:rsidR="00B469AA" w:rsidRPr="00C133F4" w:rsidTr="00D431D5">
        <w:trPr>
          <w:trHeight w:val="164"/>
          <w:tblHeader/>
        </w:trPr>
        <w:tc>
          <w:tcPr>
            <w:tcW w:w="582" w:type="dxa"/>
            <w:tcBorders>
              <w:top w:val="single" w:sz="4" w:space="0" w:color="000000"/>
              <w:left w:val="single" w:sz="4" w:space="0" w:color="000000"/>
              <w:bottom w:val="single" w:sz="4" w:space="0" w:color="000000"/>
              <w:right w:val="nil"/>
            </w:tcBorders>
            <w:shd w:val="clear" w:color="auto" w:fill="D9D9D9"/>
            <w:vAlign w:val="center"/>
            <w:hideMark/>
          </w:tcPr>
          <w:p w:rsidR="00B469AA" w:rsidRPr="00C133F4" w:rsidRDefault="00B469AA" w:rsidP="00D431D5">
            <w:pPr>
              <w:rPr>
                <w:b/>
              </w:rPr>
            </w:pPr>
            <w:r w:rsidRPr="00C133F4">
              <w:rPr>
                <w:b/>
                <w:szCs w:val="22"/>
              </w:rPr>
              <w:t>1</w:t>
            </w:r>
          </w:p>
        </w:tc>
        <w:tc>
          <w:tcPr>
            <w:tcW w:w="3686" w:type="dxa"/>
            <w:tcBorders>
              <w:top w:val="single" w:sz="4" w:space="0" w:color="000000"/>
              <w:left w:val="single" w:sz="4" w:space="0" w:color="000000"/>
              <w:bottom w:val="single" w:sz="4" w:space="0" w:color="000000"/>
              <w:right w:val="nil"/>
            </w:tcBorders>
            <w:shd w:val="clear" w:color="auto" w:fill="D9D9D9"/>
            <w:vAlign w:val="center"/>
            <w:hideMark/>
          </w:tcPr>
          <w:p w:rsidR="00B469AA" w:rsidRPr="00C133F4" w:rsidRDefault="00B469AA" w:rsidP="00D431D5">
            <w:pPr>
              <w:rPr>
                <w:b/>
              </w:rPr>
            </w:pPr>
            <w:r w:rsidRPr="00C133F4">
              <w:rPr>
                <w:b/>
                <w:szCs w:val="22"/>
              </w:rPr>
              <w:t>2</w:t>
            </w:r>
          </w:p>
        </w:tc>
        <w:tc>
          <w:tcPr>
            <w:tcW w:w="2693" w:type="dxa"/>
            <w:tcBorders>
              <w:top w:val="single" w:sz="4" w:space="0" w:color="000000"/>
              <w:left w:val="single" w:sz="4" w:space="0" w:color="000000"/>
              <w:bottom w:val="single" w:sz="4" w:space="0" w:color="000000"/>
              <w:right w:val="nil"/>
            </w:tcBorders>
            <w:shd w:val="clear" w:color="auto" w:fill="D9D9D9"/>
            <w:vAlign w:val="center"/>
            <w:hideMark/>
          </w:tcPr>
          <w:p w:rsidR="00B469AA" w:rsidRPr="00C133F4" w:rsidRDefault="00B469AA" w:rsidP="00D431D5">
            <w:pPr>
              <w:rPr>
                <w:b/>
              </w:rPr>
            </w:pPr>
            <w:r w:rsidRPr="00C133F4">
              <w:rPr>
                <w:b/>
                <w:szCs w:val="22"/>
              </w:rPr>
              <w:t>3</w:t>
            </w:r>
          </w:p>
        </w:tc>
        <w:tc>
          <w:tcPr>
            <w:tcW w:w="1569" w:type="dxa"/>
            <w:tcBorders>
              <w:top w:val="single" w:sz="4" w:space="0" w:color="000000"/>
              <w:left w:val="single" w:sz="4" w:space="0" w:color="000000"/>
              <w:bottom w:val="single" w:sz="4" w:space="0" w:color="000000"/>
              <w:right w:val="nil"/>
            </w:tcBorders>
            <w:shd w:val="clear" w:color="auto" w:fill="D9D9D9"/>
            <w:vAlign w:val="center"/>
            <w:hideMark/>
          </w:tcPr>
          <w:p w:rsidR="00B469AA" w:rsidRPr="00C133F4" w:rsidRDefault="00B469AA" w:rsidP="00D431D5">
            <w:pPr>
              <w:rPr>
                <w:b/>
              </w:rPr>
            </w:pPr>
            <w:r w:rsidRPr="00C133F4">
              <w:rPr>
                <w:b/>
                <w:szCs w:val="22"/>
              </w:rPr>
              <w:t>4</w:t>
            </w:r>
          </w:p>
        </w:tc>
        <w:tc>
          <w:tcPr>
            <w:tcW w:w="184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B469AA" w:rsidRPr="00C133F4" w:rsidRDefault="00B469AA" w:rsidP="00D431D5">
            <w:r w:rsidRPr="00C133F4">
              <w:rPr>
                <w:b/>
                <w:szCs w:val="22"/>
              </w:rPr>
              <w:t>5</w:t>
            </w:r>
          </w:p>
        </w:tc>
      </w:tr>
      <w:tr w:rsidR="00B469AA" w:rsidRPr="00C133F4" w:rsidTr="00D431D5">
        <w:trPr>
          <w:trHeight w:val="164"/>
        </w:trPr>
        <w:tc>
          <w:tcPr>
            <w:tcW w:w="582" w:type="dxa"/>
            <w:tcBorders>
              <w:top w:val="nil"/>
              <w:left w:val="single" w:sz="4" w:space="0" w:color="000000"/>
              <w:bottom w:val="single" w:sz="4" w:space="0" w:color="000000"/>
              <w:right w:val="nil"/>
            </w:tcBorders>
            <w:vAlign w:val="center"/>
            <w:hideMark/>
          </w:tcPr>
          <w:p w:rsidR="00B469AA" w:rsidRPr="00C133F4" w:rsidRDefault="00B469AA" w:rsidP="00155839">
            <w:pPr>
              <w:rPr>
                <w:sz w:val="20"/>
                <w:szCs w:val="20"/>
                <w:highlight w:val="red"/>
              </w:rPr>
            </w:pPr>
            <w:r w:rsidRPr="00C133F4">
              <w:rPr>
                <w:sz w:val="20"/>
                <w:szCs w:val="20"/>
              </w:rPr>
              <w:t>1</w:t>
            </w:r>
          </w:p>
        </w:tc>
        <w:tc>
          <w:tcPr>
            <w:tcW w:w="3686" w:type="dxa"/>
            <w:tcBorders>
              <w:top w:val="nil"/>
              <w:left w:val="single" w:sz="4" w:space="0" w:color="000000"/>
              <w:bottom w:val="single" w:sz="4" w:space="0" w:color="000000"/>
              <w:right w:val="nil"/>
            </w:tcBorders>
            <w:vAlign w:val="center"/>
            <w:hideMark/>
          </w:tcPr>
          <w:p w:rsidR="00B469AA" w:rsidRPr="00C133F4" w:rsidRDefault="00B469AA" w:rsidP="00D72D81">
            <w:pPr>
              <w:autoSpaceDE w:val="0"/>
              <w:jc w:val="both"/>
              <w:rPr>
                <w:sz w:val="20"/>
                <w:szCs w:val="20"/>
              </w:rPr>
            </w:pPr>
            <w:r w:rsidRPr="00C133F4">
              <w:rPr>
                <w:sz w:val="20"/>
                <w:szCs w:val="20"/>
              </w:rPr>
              <w:t xml:space="preserve">Опыт выполнения работ по ремонту огнеупорной кирпичной кладки, восстановления армированного бетонного покрытия толщиной </w:t>
            </w:r>
            <w:r w:rsidR="00A61E43" w:rsidRPr="00C133F4">
              <w:rPr>
                <w:sz w:val="20"/>
                <w:szCs w:val="20"/>
              </w:rPr>
              <w:t>не менее</w:t>
            </w:r>
            <w:r w:rsidRPr="00C133F4">
              <w:rPr>
                <w:sz w:val="20"/>
                <w:szCs w:val="20"/>
              </w:rPr>
              <w:t xml:space="preserve"> 200 мм на эксплуатируемых технологических </w:t>
            </w:r>
            <w:r w:rsidR="007A52D7" w:rsidRPr="00C133F4">
              <w:rPr>
                <w:sz w:val="20"/>
                <w:szCs w:val="20"/>
              </w:rPr>
              <w:t>объектах</w:t>
            </w:r>
            <w:r w:rsidRPr="00C133F4">
              <w:rPr>
                <w:sz w:val="20"/>
                <w:szCs w:val="20"/>
              </w:rPr>
              <w:t xml:space="preserve">, в том числе, </w:t>
            </w:r>
            <w:proofErr w:type="gramStart"/>
            <w:r w:rsidRPr="00C133F4">
              <w:rPr>
                <w:sz w:val="20"/>
                <w:szCs w:val="20"/>
              </w:rPr>
              <w:t>но</w:t>
            </w:r>
            <w:proofErr w:type="gramEnd"/>
            <w:r w:rsidRPr="00C133F4">
              <w:rPr>
                <w:sz w:val="20"/>
                <w:szCs w:val="20"/>
              </w:rPr>
              <w:t xml:space="preserve"> не ограничиваясь, на ОАО «Славнефть-ЯНОС», ОАО «Газпром нефть», ОАО «НК «Роснефть». </w:t>
            </w:r>
          </w:p>
        </w:tc>
        <w:tc>
          <w:tcPr>
            <w:tcW w:w="2693" w:type="dxa"/>
            <w:tcBorders>
              <w:top w:val="nil"/>
              <w:left w:val="single" w:sz="4" w:space="0" w:color="000000"/>
              <w:bottom w:val="single" w:sz="4" w:space="0" w:color="000000"/>
              <w:right w:val="nil"/>
            </w:tcBorders>
            <w:vAlign w:val="center"/>
            <w:hideMark/>
          </w:tcPr>
          <w:p w:rsidR="00B469AA" w:rsidRPr="00C133F4" w:rsidRDefault="00B469AA" w:rsidP="005B502D">
            <w:pPr>
              <w:autoSpaceDE w:val="0"/>
              <w:ind w:left="34"/>
              <w:jc w:val="both"/>
              <w:rPr>
                <w:sz w:val="20"/>
                <w:szCs w:val="20"/>
                <w:shd w:val="clear" w:color="auto" w:fill="FFFF00"/>
              </w:rPr>
            </w:pPr>
            <w:r w:rsidRPr="00C133F4">
              <w:rPr>
                <w:sz w:val="20"/>
                <w:szCs w:val="20"/>
              </w:rPr>
              <w:t xml:space="preserve">Справка об опыте работы за последние 3 года, за подписью руководителя организации (Форма 7) </w:t>
            </w:r>
          </w:p>
        </w:tc>
        <w:tc>
          <w:tcPr>
            <w:tcW w:w="1569" w:type="dxa"/>
            <w:tcBorders>
              <w:top w:val="nil"/>
              <w:left w:val="single" w:sz="4" w:space="0" w:color="000000"/>
              <w:bottom w:val="single" w:sz="4" w:space="0" w:color="000000"/>
              <w:right w:val="nil"/>
            </w:tcBorders>
            <w:shd w:val="clear" w:color="auto" w:fill="auto"/>
            <w:vAlign w:val="center"/>
            <w:hideMark/>
          </w:tcPr>
          <w:p w:rsidR="00B469AA" w:rsidRPr="00C133F4" w:rsidRDefault="00B469AA" w:rsidP="00155839">
            <w:pPr>
              <w:rPr>
                <w:sz w:val="20"/>
                <w:szCs w:val="20"/>
              </w:rPr>
            </w:pPr>
            <w:r w:rsidRPr="00C133F4">
              <w:rPr>
                <w:sz w:val="20"/>
                <w:szCs w:val="20"/>
              </w:rPr>
              <w:t>лет</w:t>
            </w:r>
          </w:p>
        </w:tc>
        <w:tc>
          <w:tcPr>
            <w:tcW w:w="1843" w:type="dxa"/>
            <w:tcBorders>
              <w:top w:val="nil"/>
              <w:left w:val="single" w:sz="4" w:space="0" w:color="000000"/>
              <w:bottom w:val="single" w:sz="4" w:space="0" w:color="000000"/>
              <w:right w:val="single" w:sz="4" w:space="0" w:color="000000"/>
            </w:tcBorders>
            <w:shd w:val="clear" w:color="auto" w:fill="auto"/>
            <w:vAlign w:val="center"/>
            <w:hideMark/>
          </w:tcPr>
          <w:p w:rsidR="00B469AA" w:rsidRPr="00C133F4" w:rsidRDefault="00B469AA" w:rsidP="00155839">
            <w:pPr>
              <w:rPr>
                <w:sz w:val="20"/>
                <w:szCs w:val="20"/>
              </w:rPr>
            </w:pPr>
            <w:r w:rsidRPr="00C133F4">
              <w:rPr>
                <w:sz w:val="20"/>
                <w:szCs w:val="20"/>
              </w:rPr>
              <w:t>3 и более</w:t>
            </w:r>
          </w:p>
        </w:tc>
      </w:tr>
      <w:tr w:rsidR="00B469AA" w:rsidRPr="00C133F4" w:rsidTr="00D431D5">
        <w:trPr>
          <w:trHeight w:val="164"/>
        </w:trPr>
        <w:tc>
          <w:tcPr>
            <w:tcW w:w="582" w:type="dxa"/>
            <w:tcBorders>
              <w:top w:val="single" w:sz="4" w:space="0" w:color="000000"/>
              <w:left w:val="single" w:sz="4" w:space="0" w:color="000000"/>
              <w:bottom w:val="single" w:sz="4" w:space="0" w:color="000000"/>
              <w:right w:val="nil"/>
            </w:tcBorders>
            <w:vAlign w:val="center"/>
            <w:hideMark/>
          </w:tcPr>
          <w:p w:rsidR="00B469AA" w:rsidRPr="00C133F4" w:rsidRDefault="00B469AA" w:rsidP="00155839">
            <w:pPr>
              <w:rPr>
                <w:sz w:val="20"/>
                <w:szCs w:val="20"/>
              </w:rPr>
            </w:pPr>
            <w:r w:rsidRPr="00C133F4">
              <w:rPr>
                <w:sz w:val="20"/>
                <w:szCs w:val="20"/>
              </w:rPr>
              <w:t>2</w:t>
            </w:r>
          </w:p>
        </w:tc>
        <w:tc>
          <w:tcPr>
            <w:tcW w:w="3686" w:type="dxa"/>
            <w:tcBorders>
              <w:top w:val="single" w:sz="4" w:space="0" w:color="000000"/>
              <w:left w:val="single" w:sz="4" w:space="0" w:color="000000"/>
              <w:bottom w:val="single" w:sz="4" w:space="0" w:color="000000"/>
              <w:right w:val="nil"/>
            </w:tcBorders>
            <w:vAlign w:val="center"/>
            <w:hideMark/>
          </w:tcPr>
          <w:p w:rsidR="00B469AA" w:rsidRPr="00C133F4" w:rsidRDefault="00B469AA" w:rsidP="00155839">
            <w:pPr>
              <w:autoSpaceDE w:val="0"/>
              <w:jc w:val="both"/>
              <w:rPr>
                <w:sz w:val="20"/>
                <w:szCs w:val="20"/>
              </w:rPr>
            </w:pPr>
            <w:r w:rsidRPr="00C133F4">
              <w:rPr>
                <w:sz w:val="20"/>
                <w:szCs w:val="20"/>
              </w:rPr>
              <w:t xml:space="preserve">Среднегодовой объем </w:t>
            </w:r>
            <w:proofErr w:type="gramStart"/>
            <w:r w:rsidRPr="00C133F4">
              <w:rPr>
                <w:sz w:val="20"/>
                <w:szCs w:val="20"/>
              </w:rPr>
              <w:t>выполненных</w:t>
            </w:r>
            <w:proofErr w:type="gramEnd"/>
            <w:r w:rsidRPr="00C133F4">
              <w:rPr>
                <w:sz w:val="20"/>
                <w:szCs w:val="20"/>
              </w:rPr>
              <w:t xml:space="preserve"> СМР за последние 3 года. </w:t>
            </w:r>
          </w:p>
        </w:tc>
        <w:tc>
          <w:tcPr>
            <w:tcW w:w="2693" w:type="dxa"/>
            <w:tcBorders>
              <w:top w:val="single" w:sz="4" w:space="0" w:color="000000"/>
              <w:left w:val="single" w:sz="4" w:space="0" w:color="000000"/>
              <w:bottom w:val="single" w:sz="4" w:space="0" w:color="000000"/>
              <w:right w:val="nil"/>
            </w:tcBorders>
            <w:vAlign w:val="center"/>
            <w:hideMark/>
          </w:tcPr>
          <w:p w:rsidR="00B469AA" w:rsidRPr="00C133F4" w:rsidRDefault="00B469AA" w:rsidP="005B502D">
            <w:pPr>
              <w:autoSpaceDE w:val="0"/>
              <w:ind w:left="34"/>
              <w:jc w:val="both"/>
              <w:rPr>
                <w:sz w:val="20"/>
                <w:szCs w:val="20"/>
                <w:shd w:val="clear" w:color="auto" w:fill="FFFF00"/>
              </w:rPr>
            </w:pPr>
            <w:r w:rsidRPr="00C133F4">
              <w:rPr>
                <w:sz w:val="20"/>
                <w:szCs w:val="20"/>
              </w:rPr>
              <w:t>Справка об опыте работы за последние 3 года, за подписью руководителя организации (Форма 7)</w:t>
            </w:r>
          </w:p>
        </w:tc>
        <w:tc>
          <w:tcPr>
            <w:tcW w:w="1569" w:type="dxa"/>
            <w:tcBorders>
              <w:top w:val="single" w:sz="4" w:space="0" w:color="000000"/>
              <w:left w:val="single" w:sz="4" w:space="0" w:color="000000"/>
              <w:bottom w:val="single" w:sz="4" w:space="0" w:color="000000"/>
              <w:right w:val="nil"/>
            </w:tcBorders>
            <w:vAlign w:val="center"/>
            <w:hideMark/>
          </w:tcPr>
          <w:p w:rsidR="00B469AA" w:rsidRPr="00C133F4" w:rsidRDefault="00B469AA" w:rsidP="00155839">
            <w:pPr>
              <w:autoSpaceDE w:val="0"/>
              <w:ind w:left="34"/>
              <w:jc w:val="both"/>
              <w:rPr>
                <w:sz w:val="20"/>
                <w:szCs w:val="20"/>
              </w:rPr>
            </w:pPr>
            <w:r w:rsidRPr="00C133F4">
              <w:rPr>
                <w:sz w:val="20"/>
                <w:szCs w:val="20"/>
              </w:rPr>
              <w:t>рубль</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B469AA" w:rsidRPr="00C133F4" w:rsidRDefault="007A52D7" w:rsidP="00155839">
            <w:pPr>
              <w:autoSpaceDE w:val="0"/>
              <w:ind w:left="34"/>
              <w:jc w:val="both"/>
              <w:rPr>
                <w:sz w:val="20"/>
                <w:szCs w:val="20"/>
              </w:rPr>
            </w:pPr>
            <w:r w:rsidRPr="00C133F4">
              <w:rPr>
                <w:sz w:val="20"/>
                <w:szCs w:val="20"/>
              </w:rPr>
              <w:t>*</w:t>
            </w:r>
            <w:r w:rsidR="00B469AA" w:rsidRPr="00C133F4">
              <w:rPr>
                <w:sz w:val="20"/>
                <w:szCs w:val="20"/>
              </w:rPr>
              <w:t xml:space="preserve">5 500 000 </w:t>
            </w:r>
          </w:p>
          <w:p w:rsidR="00B469AA" w:rsidRPr="00C133F4" w:rsidRDefault="00B469AA" w:rsidP="00155839">
            <w:pPr>
              <w:autoSpaceDE w:val="0"/>
              <w:ind w:left="34"/>
              <w:jc w:val="both"/>
              <w:rPr>
                <w:sz w:val="20"/>
                <w:szCs w:val="20"/>
              </w:rPr>
            </w:pPr>
            <w:r w:rsidRPr="00C133F4">
              <w:rPr>
                <w:sz w:val="20"/>
                <w:szCs w:val="20"/>
              </w:rPr>
              <w:t xml:space="preserve"> и более</w:t>
            </w:r>
          </w:p>
        </w:tc>
      </w:tr>
      <w:tr w:rsidR="00B469AA" w:rsidRPr="00C133F4" w:rsidTr="00D431D5">
        <w:trPr>
          <w:trHeight w:val="164"/>
        </w:trPr>
        <w:tc>
          <w:tcPr>
            <w:tcW w:w="582" w:type="dxa"/>
            <w:tcBorders>
              <w:top w:val="single" w:sz="4" w:space="0" w:color="000000"/>
              <w:left w:val="single" w:sz="4" w:space="0" w:color="000000"/>
              <w:bottom w:val="single" w:sz="4" w:space="0" w:color="000000"/>
              <w:right w:val="nil"/>
            </w:tcBorders>
            <w:vAlign w:val="center"/>
            <w:hideMark/>
          </w:tcPr>
          <w:p w:rsidR="00B469AA" w:rsidRPr="00C133F4" w:rsidRDefault="00B469AA" w:rsidP="00155839">
            <w:pPr>
              <w:rPr>
                <w:sz w:val="20"/>
                <w:szCs w:val="20"/>
              </w:rPr>
            </w:pPr>
            <w:r w:rsidRPr="00C133F4">
              <w:rPr>
                <w:sz w:val="20"/>
                <w:szCs w:val="20"/>
              </w:rPr>
              <w:t>3</w:t>
            </w:r>
          </w:p>
        </w:tc>
        <w:tc>
          <w:tcPr>
            <w:tcW w:w="3686" w:type="dxa"/>
            <w:tcBorders>
              <w:top w:val="single" w:sz="4" w:space="0" w:color="000000"/>
              <w:left w:val="single" w:sz="4" w:space="0" w:color="000000"/>
              <w:bottom w:val="single" w:sz="4" w:space="0" w:color="000000"/>
              <w:right w:val="nil"/>
            </w:tcBorders>
            <w:vAlign w:val="center"/>
            <w:hideMark/>
          </w:tcPr>
          <w:p w:rsidR="00B469AA" w:rsidRPr="00C133F4" w:rsidRDefault="00B469AA" w:rsidP="00155839">
            <w:pPr>
              <w:autoSpaceDE w:val="0"/>
              <w:ind w:left="34"/>
              <w:jc w:val="both"/>
              <w:rPr>
                <w:sz w:val="20"/>
                <w:szCs w:val="20"/>
              </w:rPr>
            </w:pPr>
            <w:r w:rsidRPr="00C133F4">
              <w:rPr>
                <w:sz w:val="20"/>
                <w:szCs w:val="20"/>
              </w:rPr>
              <w:t xml:space="preserve">Действующий допуск СРО у подрядчика и привлекаемых им субподрядчиков с разрешением на производство соответствующих работ: </w:t>
            </w:r>
          </w:p>
          <w:p w:rsidR="00B469AA" w:rsidRPr="00C133F4" w:rsidRDefault="00B469AA" w:rsidP="00155839">
            <w:pPr>
              <w:autoSpaceDE w:val="0"/>
              <w:ind w:left="34"/>
              <w:jc w:val="both"/>
              <w:rPr>
                <w:sz w:val="20"/>
                <w:szCs w:val="20"/>
              </w:rPr>
            </w:pPr>
            <w:r w:rsidRPr="00C133F4">
              <w:rPr>
                <w:sz w:val="20"/>
                <w:szCs w:val="20"/>
              </w:rPr>
              <w:t>3.5. Уплотнение грунта катками, грунтоуплотняющими машинами или тяжелыми трамбовками;</w:t>
            </w:r>
          </w:p>
          <w:p w:rsidR="00B469AA" w:rsidRPr="00C133F4" w:rsidRDefault="00B469AA" w:rsidP="00155839">
            <w:pPr>
              <w:autoSpaceDE w:val="0"/>
              <w:ind w:left="34"/>
              <w:jc w:val="both"/>
              <w:rPr>
                <w:sz w:val="20"/>
                <w:szCs w:val="20"/>
              </w:rPr>
            </w:pPr>
            <w:r w:rsidRPr="00C133F4">
              <w:rPr>
                <w:sz w:val="20"/>
                <w:szCs w:val="20"/>
              </w:rPr>
              <w:t>6.1. Опалубочные работы;</w:t>
            </w:r>
            <w:r w:rsidRPr="00C133F4">
              <w:rPr>
                <w:sz w:val="20"/>
                <w:szCs w:val="20"/>
              </w:rPr>
              <w:br/>
              <w:t>6.2. Арматурные работы;</w:t>
            </w:r>
            <w:r w:rsidRPr="00C133F4">
              <w:rPr>
                <w:sz w:val="20"/>
                <w:szCs w:val="20"/>
              </w:rPr>
              <w:br/>
              <w:t>6.3. Устройство монолитных бетонных и железобетонных конструкций;</w:t>
            </w:r>
          </w:p>
          <w:p w:rsidR="00B469AA" w:rsidRPr="00C133F4" w:rsidRDefault="00B469AA" w:rsidP="00155839">
            <w:pPr>
              <w:autoSpaceDE w:val="0"/>
              <w:ind w:left="34"/>
              <w:jc w:val="both"/>
              <w:rPr>
                <w:sz w:val="20"/>
                <w:szCs w:val="20"/>
              </w:rPr>
            </w:pPr>
            <w:r w:rsidRPr="00C133F4">
              <w:rPr>
                <w:sz w:val="20"/>
                <w:szCs w:val="20"/>
              </w:rPr>
              <w:t>9.2. Устройство конструкций из кирпича, в том числе с облицовкой;</w:t>
            </w:r>
            <w:r w:rsidRPr="00C133F4">
              <w:rPr>
                <w:sz w:val="20"/>
                <w:szCs w:val="20"/>
              </w:rPr>
              <w:br/>
              <w:t>9.3. Устройство отопительных печей и очагов;</w:t>
            </w:r>
          </w:p>
          <w:p w:rsidR="00B469AA" w:rsidRPr="00C133F4" w:rsidRDefault="00B469AA" w:rsidP="00155839">
            <w:pPr>
              <w:autoSpaceDE w:val="0"/>
              <w:ind w:left="34"/>
              <w:jc w:val="both"/>
              <w:rPr>
                <w:sz w:val="20"/>
                <w:szCs w:val="20"/>
              </w:rPr>
            </w:pPr>
            <w:r w:rsidRPr="00C133F4">
              <w:rPr>
                <w:sz w:val="20"/>
                <w:szCs w:val="20"/>
              </w:rPr>
              <w:t xml:space="preserve">12.1. </w:t>
            </w:r>
            <w:proofErr w:type="spellStart"/>
            <w:r w:rsidRPr="00C133F4">
              <w:rPr>
                <w:sz w:val="20"/>
                <w:szCs w:val="20"/>
              </w:rPr>
              <w:t>Футеровочные</w:t>
            </w:r>
            <w:proofErr w:type="spellEnd"/>
            <w:r w:rsidRPr="00C133F4">
              <w:rPr>
                <w:sz w:val="20"/>
                <w:szCs w:val="20"/>
              </w:rPr>
              <w:t xml:space="preserve"> работы;</w:t>
            </w:r>
          </w:p>
          <w:p w:rsidR="00B469AA" w:rsidRPr="00C133F4" w:rsidRDefault="00B469AA" w:rsidP="00155839">
            <w:pPr>
              <w:autoSpaceDE w:val="0"/>
              <w:ind w:left="34"/>
              <w:jc w:val="both"/>
              <w:rPr>
                <w:sz w:val="20"/>
                <w:szCs w:val="20"/>
              </w:rPr>
            </w:pPr>
            <w:r w:rsidRPr="00C133F4">
              <w:rPr>
                <w:sz w:val="20"/>
                <w:szCs w:val="20"/>
              </w:rPr>
              <w:t xml:space="preserve"> и право</w:t>
            </w:r>
            <w:r w:rsidR="007A52D7" w:rsidRPr="00C133F4">
              <w:rPr>
                <w:sz w:val="20"/>
                <w:szCs w:val="20"/>
              </w:rPr>
              <w:t>м заключать договора</w:t>
            </w:r>
            <w:r w:rsidRPr="00C133F4">
              <w:rPr>
                <w:sz w:val="20"/>
                <w:szCs w:val="20"/>
              </w:rPr>
              <w:t xml:space="preserve"> </w:t>
            </w:r>
            <w:r w:rsidR="007A52D7" w:rsidRPr="00C133F4">
              <w:rPr>
                <w:sz w:val="20"/>
                <w:szCs w:val="20"/>
              </w:rPr>
              <w:t xml:space="preserve">по организации работ, </w:t>
            </w:r>
            <w:r w:rsidRPr="00C133F4">
              <w:rPr>
                <w:sz w:val="20"/>
                <w:szCs w:val="20"/>
              </w:rPr>
              <w:t>стоимость которых, по одному договору должна соответствовать стоимости договора.</w:t>
            </w:r>
          </w:p>
          <w:p w:rsidR="00B469AA" w:rsidRPr="00C133F4" w:rsidRDefault="00B469AA" w:rsidP="007A52D7">
            <w:pPr>
              <w:autoSpaceDE w:val="0"/>
              <w:ind w:left="34"/>
              <w:jc w:val="both"/>
              <w:rPr>
                <w:sz w:val="20"/>
                <w:szCs w:val="20"/>
              </w:rPr>
            </w:pPr>
            <w:r w:rsidRPr="00C133F4">
              <w:rPr>
                <w:sz w:val="20"/>
                <w:szCs w:val="20"/>
              </w:rPr>
              <w:t>(если стоимость закупки превышает сумму, указанную в СРО, допускается предоставление гарантийного письм</w:t>
            </w:r>
            <w:r w:rsidR="007A52D7" w:rsidRPr="00C133F4">
              <w:rPr>
                <w:sz w:val="20"/>
                <w:szCs w:val="20"/>
              </w:rPr>
              <w:t>а</w:t>
            </w:r>
            <w:r w:rsidRPr="00C133F4">
              <w:rPr>
                <w:sz w:val="20"/>
                <w:szCs w:val="20"/>
              </w:rPr>
              <w:t xml:space="preserve"> о переоформлении СРО).</w:t>
            </w:r>
          </w:p>
        </w:tc>
        <w:tc>
          <w:tcPr>
            <w:tcW w:w="2693" w:type="dxa"/>
            <w:tcBorders>
              <w:top w:val="single" w:sz="4" w:space="0" w:color="000000"/>
              <w:left w:val="single" w:sz="4" w:space="0" w:color="000000"/>
              <w:bottom w:val="single" w:sz="4" w:space="0" w:color="000000"/>
              <w:right w:val="nil"/>
            </w:tcBorders>
            <w:vAlign w:val="center"/>
            <w:hideMark/>
          </w:tcPr>
          <w:p w:rsidR="00B469AA" w:rsidRPr="00C133F4" w:rsidRDefault="00B469AA" w:rsidP="00B469AA">
            <w:pPr>
              <w:numPr>
                <w:ilvl w:val="0"/>
                <w:numId w:val="11"/>
              </w:numPr>
              <w:tabs>
                <w:tab w:val="clear" w:pos="1778"/>
                <w:tab w:val="left" w:pos="644"/>
                <w:tab w:val="num" w:pos="720"/>
              </w:tabs>
              <w:suppressAutoHyphens/>
              <w:autoSpaceDE w:val="0"/>
              <w:spacing w:before="0"/>
              <w:ind w:left="34" w:hanging="360"/>
              <w:jc w:val="both"/>
              <w:rPr>
                <w:sz w:val="20"/>
                <w:szCs w:val="20"/>
              </w:rPr>
            </w:pPr>
            <w:r w:rsidRPr="00C133F4">
              <w:rPr>
                <w:sz w:val="20"/>
                <w:szCs w:val="20"/>
              </w:rPr>
              <w:t>Копия действующего свидетельства СРО (гарантийное письмо при необходимости)</w:t>
            </w:r>
          </w:p>
        </w:tc>
        <w:tc>
          <w:tcPr>
            <w:tcW w:w="1569" w:type="dxa"/>
            <w:tcBorders>
              <w:top w:val="single" w:sz="4" w:space="0" w:color="000000"/>
              <w:left w:val="single" w:sz="4" w:space="0" w:color="000000"/>
              <w:bottom w:val="single" w:sz="4" w:space="0" w:color="000000"/>
              <w:right w:val="nil"/>
            </w:tcBorders>
            <w:vAlign w:val="center"/>
            <w:hideMark/>
          </w:tcPr>
          <w:p w:rsidR="00B469AA" w:rsidRPr="00C133F4" w:rsidRDefault="00B469AA" w:rsidP="00155839">
            <w:pPr>
              <w:rPr>
                <w:sz w:val="20"/>
                <w:szCs w:val="20"/>
              </w:rPr>
            </w:pPr>
            <w:r w:rsidRPr="00C133F4">
              <w:rPr>
                <w:sz w:val="20"/>
                <w:szCs w:val="20"/>
              </w:rPr>
              <w:t>Да/нет</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B469AA" w:rsidRPr="00C133F4" w:rsidRDefault="00B469AA" w:rsidP="00155839">
            <w:pPr>
              <w:rPr>
                <w:sz w:val="20"/>
                <w:szCs w:val="20"/>
              </w:rPr>
            </w:pPr>
            <w:r w:rsidRPr="00C133F4">
              <w:rPr>
                <w:sz w:val="20"/>
                <w:szCs w:val="20"/>
              </w:rPr>
              <w:t>Да</w:t>
            </w:r>
          </w:p>
        </w:tc>
      </w:tr>
      <w:tr w:rsidR="00B469AA" w:rsidRPr="00C133F4" w:rsidTr="00D431D5">
        <w:trPr>
          <w:trHeight w:val="196"/>
        </w:trPr>
        <w:tc>
          <w:tcPr>
            <w:tcW w:w="582" w:type="dxa"/>
            <w:tcBorders>
              <w:top w:val="single" w:sz="4" w:space="0" w:color="000000"/>
              <w:left w:val="single" w:sz="4" w:space="0" w:color="000000"/>
              <w:bottom w:val="single" w:sz="4" w:space="0" w:color="000000"/>
              <w:right w:val="nil"/>
            </w:tcBorders>
            <w:vAlign w:val="center"/>
            <w:hideMark/>
          </w:tcPr>
          <w:p w:rsidR="00B469AA" w:rsidRPr="00C133F4" w:rsidRDefault="00B469AA" w:rsidP="00155839">
            <w:pPr>
              <w:rPr>
                <w:sz w:val="20"/>
                <w:szCs w:val="20"/>
              </w:rPr>
            </w:pPr>
            <w:r w:rsidRPr="00C133F4">
              <w:rPr>
                <w:sz w:val="20"/>
                <w:szCs w:val="20"/>
              </w:rPr>
              <w:t>4</w:t>
            </w:r>
          </w:p>
        </w:tc>
        <w:tc>
          <w:tcPr>
            <w:tcW w:w="3686" w:type="dxa"/>
            <w:tcBorders>
              <w:top w:val="single" w:sz="4" w:space="0" w:color="000000"/>
              <w:left w:val="single" w:sz="4" w:space="0" w:color="000000"/>
              <w:bottom w:val="single" w:sz="4" w:space="0" w:color="000000"/>
              <w:right w:val="nil"/>
            </w:tcBorders>
            <w:hideMark/>
          </w:tcPr>
          <w:p w:rsidR="00B469AA" w:rsidRPr="00C133F4" w:rsidRDefault="00B469AA" w:rsidP="00155839">
            <w:pPr>
              <w:jc w:val="both"/>
              <w:rPr>
                <w:sz w:val="20"/>
                <w:szCs w:val="20"/>
              </w:rPr>
            </w:pPr>
            <w:r w:rsidRPr="00C133F4">
              <w:rPr>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по категориям А</w:t>
            </w:r>
            <w:proofErr w:type="gramStart"/>
            <w:r w:rsidRPr="00C133F4">
              <w:rPr>
                <w:sz w:val="20"/>
                <w:szCs w:val="20"/>
                <w:vertAlign w:val="subscript"/>
              </w:rPr>
              <w:t>1</w:t>
            </w:r>
            <w:proofErr w:type="gramEnd"/>
            <w:r w:rsidRPr="00C133F4">
              <w:rPr>
                <w:sz w:val="20"/>
                <w:szCs w:val="20"/>
              </w:rPr>
              <w:t>, Б</w:t>
            </w:r>
            <w:r w:rsidRPr="00C133F4">
              <w:rPr>
                <w:sz w:val="20"/>
                <w:szCs w:val="20"/>
                <w:vertAlign w:val="subscript"/>
              </w:rPr>
              <w:t>1</w:t>
            </w:r>
            <w:r w:rsidRPr="00C133F4">
              <w:rPr>
                <w:sz w:val="20"/>
                <w:szCs w:val="20"/>
              </w:rPr>
              <w:t>.</w:t>
            </w:r>
          </w:p>
        </w:tc>
        <w:tc>
          <w:tcPr>
            <w:tcW w:w="2693" w:type="dxa"/>
            <w:tcBorders>
              <w:top w:val="single" w:sz="4" w:space="0" w:color="000000"/>
              <w:left w:val="single" w:sz="4" w:space="0" w:color="000000"/>
              <w:bottom w:val="single" w:sz="4" w:space="0" w:color="000000"/>
              <w:right w:val="nil"/>
            </w:tcBorders>
            <w:hideMark/>
          </w:tcPr>
          <w:p w:rsidR="00B469AA" w:rsidRPr="00C133F4" w:rsidRDefault="00B469AA" w:rsidP="00155839">
            <w:pPr>
              <w:rPr>
                <w:sz w:val="20"/>
                <w:szCs w:val="20"/>
              </w:rPr>
            </w:pPr>
            <w:r w:rsidRPr="00C133F4">
              <w:rPr>
                <w:sz w:val="20"/>
                <w:szCs w:val="20"/>
              </w:rPr>
              <w:t>Копии свидетельств и протоколов комиссий об аттестации</w:t>
            </w:r>
          </w:p>
        </w:tc>
        <w:tc>
          <w:tcPr>
            <w:tcW w:w="1569" w:type="dxa"/>
            <w:tcBorders>
              <w:top w:val="single" w:sz="4" w:space="0" w:color="000000"/>
              <w:left w:val="single" w:sz="4" w:space="0" w:color="000000"/>
              <w:bottom w:val="single" w:sz="4" w:space="0" w:color="000000"/>
              <w:right w:val="nil"/>
            </w:tcBorders>
            <w:hideMark/>
          </w:tcPr>
          <w:p w:rsidR="00B469AA" w:rsidRPr="00C133F4" w:rsidRDefault="00B469AA" w:rsidP="00155839">
            <w:pPr>
              <w:rPr>
                <w:sz w:val="20"/>
                <w:szCs w:val="20"/>
              </w:rPr>
            </w:pPr>
            <w:r w:rsidRPr="00C133F4">
              <w:rPr>
                <w:sz w:val="20"/>
                <w:szCs w:val="20"/>
              </w:rPr>
              <w:t>Копии</w:t>
            </w:r>
          </w:p>
        </w:tc>
        <w:tc>
          <w:tcPr>
            <w:tcW w:w="1843" w:type="dxa"/>
            <w:tcBorders>
              <w:top w:val="single" w:sz="4" w:space="0" w:color="000000"/>
              <w:left w:val="single" w:sz="4" w:space="0" w:color="000000"/>
              <w:bottom w:val="single" w:sz="4" w:space="0" w:color="000000"/>
              <w:right w:val="single" w:sz="4" w:space="0" w:color="000000"/>
            </w:tcBorders>
            <w:hideMark/>
          </w:tcPr>
          <w:p w:rsidR="00B469AA" w:rsidRPr="00C133F4" w:rsidRDefault="00B469AA" w:rsidP="00BD7FAC">
            <w:pPr>
              <w:rPr>
                <w:sz w:val="20"/>
                <w:szCs w:val="20"/>
              </w:rPr>
            </w:pPr>
            <w:r w:rsidRPr="00C133F4">
              <w:rPr>
                <w:sz w:val="20"/>
                <w:szCs w:val="20"/>
              </w:rPr>
              <w:t xml:space="preserve">Наличие аттестации руководителей основных </w:t>
            </w:r>
            <w:proofErr w:type="spellStart"/>
            <w:proofErr w:type="gramStart"/>
            <w:r w:rsidRPr="00C133F4">
              <w:rPr>
                <w:sz w:val="20"/>
                <w:szCs w:val="20"/>
              </w:rPr>
              <w:t>производст</w:t>
            </w:r>
            <w:proofErr w:type="spellEnd"/>
            <w:r w:rsidRPr="00C133F4">
              <w:rPr>
                <w:sz w:val="20"/>
                <w:szCs w:val="20"/>
              </w:rPr>
              <w:t>-венных</w:t>
            </w:r>
            <w:proofErr w:type="gramEnd"/>
            <w:r w:rsidRPr="00C133F4">
              <w:rPr>
                <w:sz w:val="20"/>
                <w:szCs w:val="20"/>
              </w:rPr>
              <w:t xml:space="preserve"> подразделений контрагента, но не менее 2</w:t>
            </w:r>
          </w:p>
        </w:tc>
      </w:tr>
      <w:tr w:rsidR="00A61E43" w:rsidRPr="00C133F4" w:rsidTr="00155839">
        <w:trPr>
          <w:trHeight w:val="1613"/>
        </w:trPr>
        <w:tc>
          <w:tcPr>
            <w:tcW w:w="582" w:type="dxa"/>
            <w:tcBorders>
              <w:top w:val="single" w:sz="4" w:space="0" w:color="000000"/>
              <w:left w:val="single" w:sz="4" w:space="0" w:color="000000"/>
              <w:bottom w:val="single" w:sz="4" w:space="0" w:color="000000"/>
              <w:right w:val="nil"/>
            </w:tcBorders>
            <w:vAlign w:val="center"/>
            <w:hideMark/>
          </w:tcPr>
          <w:p w:rsidR="00A61E43" w:rsidRPr="00C133F4" w:rsidRDefault="00A61E43" w:rsidP="00155839">
            <w:pPr>
              <w:rPr>
                <w:sz w:val="20"/>
                <w:szCs w:val="20"/>
              </w:rPr>
            </w:pPr>
            <w:r w:rsidRPr="00C133F4">
              <w:rPr>
                <w:sz w:val="20"/>
                <w:szCs w:val="20"/>
              </w:rPr>
              <w:t>5</w:t>
            </w:r>
          </w:p>
        </w:tc>
        <w:tc>
          <w:tcPr>
            <w:tcW w:w="3686" w:type="dxa"/>
            <w:tcBorders>
              <w:top w:val="single" w:sz="4" w:space="0" w:color="000000"/>
              <w:left w:val="single" w:sz="4" w:space="0" w:color="000000"/>
              <w:bottom w:val="single" w:sz="4" w:space="0" w:color="000000"/>
              <w:right w:val="nil"/>
            </w:tcBorders>
            <w:vAlign w:val="center"/>
            <w:hideMark/>
          </w:tcPr>
          <w:p w:rsidR="00A61E43" w:rsidRPr="00C133F4" w:rsidRDefault="00A61E43" w:rsidP="00A61E43">
            <w:pPr>
              <w:autoSpaceDE w:val="0"/>
              <w:jc w:val="both"/>
              <w:rPr>
                <w:sz w:val="20"/>
                <w:szCs w:val="20"/>
              </w:rPr>
            </w:pPr>
            <w:r w:rsidRPr="00C133F4">
              <w:rPr>
                <w:sz w:val="20"/>
                <w:szCs w:val="20"/>
              </w:rPr>
              <w:t>Обученный и аттестованный персонал в области работ по ремонту огнеупорной кирпичной кладки, восстановления армированного бетонного покрытия толщиной не менее 200 мм:</w:t>
            </w:r>
          </w:p>
        </w:tc>
        <w:tc>
          <w:tcPr>
            <w:tcW w:w="2693" w:type="dxa"/>
            <w:vMerge w:val="restart"/>
            <w:tcBorders>
              <w:top w:val="single" w:sz="4" w:space="0" w:color="000000"/>
              <w:left w:val="single" w:sz="4" w:space="0" w:color="000000"/>
              <w:right w:val="nil"/>
            </w:tcBorders>
            <w:vAlign w:val="center"/>
          </w:tcPr>
          <w:p w:rsidR="00A61E43" w:rsidRPr="00C133F4" w:rsidRDefault="00A61E43" w:rsidP="00155839">
            <w:pPr>
              <w:jc w:val="both"/>
              <w:rPr>
                <w:strike/>
                <w:sz w:val="20"/>
                <w:szCs w:val="20"/>
                <w:highlight w:val="red"/>
              </w:rPr>
            </w:pPr>
            <w:r w:rsidRPr="00C133F4">
              <w:rPr>
                <w:sz w:val="20"/>
                <w:szCs w:val="20"/>
              </w:rPr>
              <w:t>Копии отчетов о прохождении работниками обучения. Справка о кадровых ресурсах для выполнения работ по предмету закупки, за подписью руководителя организации (Форма 8).</w:t>
            </w:r>
          </w:p>
        </w:tc>
        <w:tc>
          <w:tcPr>
            <w:tcW w:w="1569" w:type="dxa"/>
            <w:tcBorders>
              <w:top w:val="single" w:sz="4" w:space="0" w:color="000000"/>
              <w:left w:val="single" w:sz="4" w:space="0" w:color="000000"/>
              <w:bottom w:val="single" w:sz="4" w:space="0" w:color="000000"/>
              <w:right w:val="nil"/>
            </w:tcBorders>
            <w:shd w:val="clear" w:color="auto" w:fill="FFFFFF"/>
            <w:vAlign w:val="center"/>
            <w:hideMark/>
          </w:tcPr>
          <w:p w:rsidR="00A61E43" w:rsidRPr="00C133F4" w:rsidRDefault="00A61E43" w:rsidP="00155839">
            <w:pPr>
              <w:rPr>
                <w:sz w:val="20"/>
                <w:szCs w:val="20"/>
              </w:rPr>
            </w:pPr>
            <w:r w:rsidRPr="00C133F4">
              <w:rPr>
                <w:sz w:val="20"/>
                <w:szCs w:val="20"/>
              </w:rPr>
              <w:t>чел.</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A61E43" w:rsidRPr="00C133F4" w:rsidRDefault="00A61E43" w:rsidP="00155839">
            <w:pPr>
              <w:rPr>
                <w:sz w:val="20"/>
                <w:szCs w:val="20"/>
              </w:rPr>
            </w:pPr>
            <w:r w:rsidRPr="00C133F4">
              <w:rPr>
                <w:sz w:val="20"/>
                <w:szCs w:val="20"/>
              </w:rPr>
              <w:t>Информация приведена ниже</w:t>
            </w:r>
          </w:p>
        </w:tc>
      </w:tr>
      <w:tr w:rsidR="00A61E43" w:rsidRPr="00C133F4" w:rsidTr="00155839">
        <w:trPr>
          <w:trHeight w:val="1613"/>
        </w:trPr>
        <w:tc>
          <w:tcPr>
            <w:tcW w:w="582" w:type="dxa"/>
            <w:tcBorders>
              <w:top w:val="single" w:sz="4" w:space="0" w:color="000000"/>
              <w:left w:val="single" w:sz="4" w:space="0" w:color="000000"/>
              <w:bottom w:val="single" w:sz="4" w:space="0" w:color="000000"/>
              <w:right w:val="nil"/>
            </w:tcBorders>
            <w:vAlign w:val="center"/>
            <w:hideMark/>
          </w:tcPr>
          <w:p w:rsidR="00A61E43" w:rsidRPr="00C133F4" w:rsidRDefault="00A61E43" w:rsidP="00155839">
            <w:pPr>
              <w:rPr>
                <w:sz w:val="20"/>
                <w:szCs w:val="20"/>
              </w:rPr>
            </w:pPr>
            <w:r w:rsidRPr="00C133F4">
              <w:rPr>
                <w:sz w:val="20"/>
                <w:szCs w:val="20"/>
              </w:rPr>
              <w:t>5.1</w:t>
            </w:r>
          </w:p>
        </w:tc>
        <w:tc>
          <w:tcPr>
            <w:tcW w:w="3686" w:type="dxa"/>
            <w:tcBorders>
              <w:top w:val="single" w:sz="4" w:space="0" w:color="000000"/>
              <w:left w:val="single" w:sz="4" w:space="0" w:color="000000"/>
              <w:bottom w:val="single" w:sz="4" w:space="0" w:color="000000"/>
              <w:right w:val="nil"/>
            </w:tcBorders>
            <w:vAlign w:val="center"/>
            <w:hideMark/>
          </w:tcPr>
          <w:p w:rsidR="00A61E43" w:rsidRPr="00C133F4" w:rsidRDefault="00A61E43" w:rsidP="00155839">
            <w:pPr>
              <w:autoSpaceDE w:val="0"/>
              <w:jc w:val="both"/>
              <w:rPr>
                <w:sz w:val="20"/>
                <w:szCs w:val="20"/>
              </w:rPr>
            </w:pPr>
            <w:r w:rsidRPr="00C133F4">
              <w:rPr>
                <w:sz w:val="20"/>
                <w:szCs w:val="20"/>
              </w:rPr>
              <w:t>- наличие персонала, прошедшего обучение безопасным методам и приемам выполнения работ на высоте - 1, 2, 3 групп по безопасности,</w:t>
            </w:r>
          </w:p>
          <w:p w:rsidR="00A61E43" w:rsidRPr="00C133F4" w:rsidRDefault="00A61E43" w:rsidP="00155839">
            <w:pPr>
              <w:autoSpaceDE w:val="0"/>
              <w:jc w:val="both"/>
              <w:rPr>
                <w:sz w:val="20"/>
                <w:szCs w:val="20"/>
              </w:rPr>
            </w:pPr>
            <w:r w:rsidRPr="00C133F4">
              <w:rPr>
                <w:sz w:val="20"/>
                <w:szCs w:val="20"/>
              </w:rPr>
              <w:t xml:space="preserve"> с навыками применения инструментов и оснастки отечественного и импортного производства (компрессорного, ручных, </w:t>
            </w:r>
            <w:proofErr w:type="spellStart"/>
            <w:r w:rsidRPr="00C133F4">
              <w:rPr>
                <w:sz w:val="20"/>
                <w:szCs w:val="20"/>
              </w:rPr>
              <w:t>пневм</w:t>
            </w:r>
            <w:proofErr w:type="gramStart"/>
            <w:r w:rsidRPr="00C133F4">
              <w:rPr>
                <w:sz w:val="20"/>
                <w:szCs w:val="20"/>
              </w:rPr>
              <w:t>о</w:t>
            </w:r>
            <w:proofErr w:type="spellEnd"/>
            <w:r w:rsidRPr="00C133F4">
              <w:rPr>
                <w:sz w:val="20"/>
                <w:szCs w:val="20"/>
              </w:rPr>
              <w:t>-</w:t>
            </w:r>
            <w:proofErr w:type="gramEnd"/>
            <w:r w:rsidRPr="00C133F4">
              <w:rPr>
                <w:sz w:val="20"/>
                <w:szCs w:val="20"/>
              </w:rPr>
              <w:t>, гидравлических, электрических, контрольно-измерительных инструментов, средств малой механизации),</w:t>
            </w:r>
          </w:p>
        </w:tc>
        <w:tc>
          <w:tcPr>
            <w:tcW w:w="2693" w:type="dxa"/>
            <w:vMerge/>
            <w:tcBorders>
              <w:left w:val="single" w:sz="4" w:space="0" w:color="000000"/>
              <w:right w:val="nil"/>
            </w:tcBorders>
            <w:vAlign w:val="center"/>
            <w:hideMark/>
          </w:tcPr>
          <w:p w:rsidR="00A61E43" w:rsidRPr="00C133F4" w:rsidRDefault="00A61E43" w:rsidP="00155839">
            <w:pPr>
              <w:jc w:val="both"/>
              <w:rPr>
                <w:strike/>
                <w:sz w:val="20"/>
                <w:szCs w:val="20"/>
                <w:highlight w:val="red"/>
              </w:rPr>
            </w:pPr>
          </w:p>
        </w:tc>
        <w:tc>
          <w:tcPr>
            <w:tcW w:w="1569" w:type="dxa"/>
            <w:tcBorders>
              <w:top w:val="single" w:sz="4" w:space="0" w:color="000000"/>
              <w:left w:val="single" w:sz="4" w:space="0" w:color="000000"/>
              <w:bottom w:val="single" w:sz="4" w:space="0" w:color="000000"/>
              <w:right w:val="nil"/>
            </w:tcBorders>
            <w:shd w:val="clear" w:color="auto" w:fill="FFFFFF"/>
            <w:vAlign w:val="center"/>
            <w:hideMark/>
          </w:tcPr>
          <w:p w:rsidR="00A61E43" w:rsidRPr="00C133F4" w:rsidRDefault="00A61E43" w:rsidP="00155839">
            <w:pPr>
              <w:rPr>
                <w:sz w:val="20"/>
                <w:szCs w:val="20"/>
                <w:shd w:val="clear" w:color="auto" w:fill="FFFF00"/>
              </w:rPr>
            </w:pPr>
            <w:r w:rsidRPr="00C133F4">
              <w:rPr>
                <w:sz w:val="20"/>
                <w:szCs w:val="20"/>
              </w:rPr>
              <w:t>Чел.</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A61E43" w:rsidRPr="00C133F4" w:rsidRDefault="00A61E43" w:rsidP="00155839">
            <w:pPr>
              <w:jc w:val="both"/>
              <w:rPr>
                <w:sz w:val="20"/>
                <w:szCs w:val="20"/>
              </w:rPr>
            </w:pPr>
            <w:r w:rsidRPr="00C133F4">
              <w:rPr>
                <w:sz w:val="20"/>
                <w:szCs w:val="20"/>
              </w:rPr>
              <w:t>10 и более</w:t>
            </w:r>
          </w:p>
        </w:tc>
      </w:tr>
      <w:tr w:rsidR="00A61E43" w:rsidRPr="00C133F4" w:rsidTr="00155839">
        <w:trPr>
          <w:trHeight w:val="1331"/>
        </w:trPr>
        <w:tc>
          <w:tcPr>
            <w:tcW w:w="582" w:type="dxa"/>
            <w:tcBorders>
              <w:top w:val="single" w:sz="4" w:space="0" w:color="000000"/>
              <w:left w:val="single" w:sz="4" w:space="0" w:color="000000"/>
              <w:bottom w:val="single" w:sz="4" w:space="0" w:color="000000"/>
              <w:right w:val="nil"/>
            </w:tcBorders>
            <w:vAlign w:val="center"/>
            <w:hideMark/>
          </w:tcPr>
          <w:p w:rsidR="00A61E43" w:rsidRPr="00C133F4" w:rsidRDefault="00A61E43" w:rsidP="00155839">
            <w:pPr>
              <w:rPr>
                <w:sz w:val="20"/>
                <w:szCs w:val="20"/>
              </w:rPr>
            </w:pPr>
            <w:r w:rsidRPr="00C133F4">
              <w:rPr>
                <w:sz w:val="20"/>
                <w:szCs w:val="20"/>
              </w:rPr>
              <w:t>5.2</w:t>
            </w:r>
          </w:p>
        </w:tc>
        <w:tc>
          <w:tcPr>
            <w:tcW w:w="3686" w:type="dxa"/>
            <w:tcBorders>
              <w:top w:val="single" w:sz="4" w:space="0" w:color="000000"/>
              <w:left w:val="single" w:sz="4" w:space="0" w:color="000000"/>
              <w:bottom w:val="single" w:sz="4" w:space="0" w:color="000000"/>
              <w:right w:val="nil"/>
            </w:tcBorders>
            <w:vAlign w:val="center"/>
            <w:hideMark/>
          </w:tcPr>
          <w:p w:rsidR="00A61E43" w:rsidRPr="00C133F4" w:rsidRDefault="00A61E43" w:rsidP="00155839">
            <w:pPr>
              <w:autoSpaceDE w:val="0"/>
              <w:jc w:val="both"/>
              <w:rPr>
                <w:sz w:val="20"/>
                <w:szCs w:val="20"/>
              </w:rPr>
            </w:pPr>
            <w:r w:rsidRPr="00C133F4">
              <w:rPr>
                <w:sz w:val="20"/>
                <w:szCs w:val="20"/>
              </w:rPr>
              <w:t xml:space="preserve">- наличие персонала с опытом выполнения работ по ремонту огнеупорной кирпичной кладки и восстановлению и ремонту армированного бетонного покрытия толщиной до 200 мм, </w:t>
            </w:r>
          </w:p>
        </w:tc>
        <w:tc>
          <w:tcPr>
            <w:tcW w:w="2693" w:type="dxa"/>
            <w:vMerge/>
            <w:tcBorders>
              <w:left w:val="single" w:sz="4" w:space="0" w:color="000000"/>
              <w:bottom w:val="single" w:sz="4" w:space="0" w:color="000000"/>
              <w:right w:val="nil"/>
            </w:tcBorders>
            <w:vAlign w:val="center"/>
            <w:hideMark/>
          </w:tcPr>
          <w:p w:rsidR="00A61E43" w:rsidRPr="00C133F4" w:rsidRDefault="00A61E43" w:rsidP="00155839">
            <w:pPr>
              <w:rPr>
                <w:strike/>
                <w:sz w:val="20"/>
                <w:szCs w:val="20"/>
                <w:highlight w:val="red"/>
              </w:rPr>
            </w:pPr>
          </w:p>
        </w:tc>
        <w:tc>
          <w:tcPr>
            <w:tcW w:w="1569" w:type="dxa"/>
            <w:tcBorders>
              <w:top w:val="single" w:sz="4" w:space="0" w:color="000000"/>
              <w:left w:val="single" w:sz="4" w:space="0" w:color="000000"/>
              <w:bottom w:val="single" w:sz="4" w:space="0" w:color="000000"/>
              <w:right w:val="nil"/>
            </w:tcBorders>
            <w:shd w:val="clear" w:color="auto" w:fill="FFFFFF"/>
            <w:vAlign w:val="center"/>
            <w:hideMark/>
          </w:tcPr>
          <w:p w:rsidR="00A61E43" w:rsidRPr="00C133F4" w:rsidRDefault="00A61E43" w:rsidP="00155839">
            <w:pPr>
              <w:rPr>
                <w:sz w:val="20"/>
                <w:szCs w:val="20"/>
                <w:shd w:val="clear" w:color="auto" w:fill="FFFF00"/>
              </w:rPr>
            </w:pPr>
            <w:r w:rsidRPr="00C133F4">
              <w:rPr>
                <w:sz w:val="20"/>
                <w:szCs w:val="20"/>
              </w:rPr>
              <w:t>Чел.</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A61E43" w:rsidRPr="00C133F4" w:rsidRDefault="00A61E43" w:rsidP="00155839">
            <w:pPr>
              <w:jc w:val="both"/>
              <w:rPr>
                <w:sz w:val="20"/>
                <w:szCs w:val="20"/>
              </w:rPr>
            </w:pPr>
            <w:r w:rsidRPr="00C133F4">
              <w:rPr>
                <w:sz w:val="20"/>
                <w:szCs w:val="20"/>
              </w:rPr>
              <w:t>10 и более</w:t>
            </w:r>
          </w:p>
        </w:tc>
      </w:tr>
      <w:tr w:rsidR="00B469AA" w:rsidRPr="00C133F4" w:rsidTr="00D431D5">
        <w:trPr>
          <w:trHeight w:val="1097"/>
        </w:trPr>
        <w:tc>
          <w:tcPr>
            <w:tcW w:w="582" w:type="dxa"/>
            <w:tcBorders>
              <w:top w:val="single" w:sz="4" w:space="0" w:color="000000"/>
              <w:left w:val="single" w:sz="4" w:space="0" w:color="000000"/>
              <w:bottom w:val="single" w:sz="4" w:space="0" w:color="000000"/>
              <w:right w:val="nil"/>
            </w:tcBorders>
            <w:vAlign w:val="center"/>
            <w:hideMark/>
          </w:tcPr>
          <w:p w:rsidR="00B469AA" w:rsidRPr="00C133F4" w:rsidRDefault="00B469AA" w:rsidP="00155839">
            <w:pPr>
              <w:rPr>
                <w:sz w:val="20"/>
                <w:szCs w:val="20"/>
              </w:rPr>
            </w:pPr>
            <w:r w:rsidRPr="00C133F4">
              <w:rPr>
                <w:sz w:val="20"/>
                <w:szCs w:val="20"/>
              </w:rPr>
              <w:t>5.3</w:t>
            </w:r>
          </w:p>
        </w:tc>
        <w:tc>
          <w:tcPr>
            <w:tcW w:w="3686" w:type="dxa"/>
            <w:tcBorders>
              <w:top w:val="single" w:sz="4" w:space="0" w:color="000000"/>
              <w:left w:val="single" w:sz="4" w:space="0" w:color="000000"/>
              <w:bottom w:val="single" w:sz="4" w:space="0" w:color="000000"/>
              <w:right w:val="nil"/>
            </w:tcBorders>
            <w:vAlign w:val="center"/>
            <w:hideMark/>
          </w:tcPr>
          <w:p w:rsidR="00B469AA" w:rsidRPr="00C133F4" w:rsidRDefault="00B469AA" w:rsidP="00155839">
            <w:pPr>
              <w:autoSpaceDE w:val="0"/>
              <w:jc w:val="both"/>
              <w:rPr>
                <w:sz w:val="20"/>
                <w:szCs w:val="20"/>
              </w:rPr>
            </w:pPr>
            <w:r w:rsidRPr="00C133F4">
              <w:rPr>
                <w:sz w:val="20"/>
                <w:szCs w:val="20"/>
              </w:rPr>
              <w:t>Наличие в собственности (аренде) аттестованной строительной лаборатории.</w:t>
            </w:r>
          </w:p>
        </w:tc>
        <w:tc>
          <w:tcPr>
            <w:tcW w:w="2693" w:type="dxa"/>
            <w:tcBorders>
              <w:top w:val="single" w:sz="4" w:space="0" w:color="000000"/>
              <w:left w:val="single" w:sz="4" w:space="0" w:color="000000"/>
              <w:bottom w:val="single" w:sz="4" w:space="0" w:color="000000"/>
              <w:right w:val="nil"/>
            </w:tcBorders>
            <w:vAlign w:val="center"/>
            <w:hideMark/>
          </w:tcPr>
          <w:p w:rsidR="00B469AA" w:rsidRPr="00C133F4" w:rsidRDefault="00B469AA" w:rsidP="00A61E43">
            <w:pPr>
              <w:autoSpaceDE w:val="0"/>
              <w:ind w:left="34"/>
              <w:jc w:val="both"/>
              <w:rPr>
                <w:sz w:val="20"/>
                <w:szCs w:val="20"/>
                <w:shd w:val="clear" w:color="auto" w:fill="FFFF00"/>
              </w:rPr>
            </w:pPr>
            <w:r w:rsidRPr="00C133F4">
              <w:rPr>
                <w:sz w:val="20"/>
                <w:szCs w:val="20"/>
              </w:rPr>
              <w:t xml:space="preserve">Справка о наличии производственных мощностей (Форма </w:t>
            </w:r>
            <w:r w:rsidR="00A61E43" w:rsidRPr="00C133F4">
              <w:rPr>
                <w:sz w:val="20"/>
                <w:szCs w:val="20"/>
              </w:rPr>
              <w:t>9</w:t>
            </w:r>
            <w:r w:rsidRPr="00C133F4">
              <w:rPr>
                <w:sz w:val="20"/>
                <w:szCs w:val="20"/>
              </w:rPr>
              <w:t>).</w:t>
            </w:r>
          </w:p>
        </w:tc>
        <w:tc>
          <w:tcPr>
            <w:tcW w:w="1569" w:type="dxa"/>
            <w:tcBorders>
              <w:top w:val="single" w:sz="4" w:space="0" w:color="000000"/>
              <w:left w:val="single" w:sz="4" w:space="0" w:color="000000"/>
              <w:bottom w:val="single" w:sz="4" w:space="0" w:color="000000"/>
              <w:right w:val="nil"/>
            </w:tcBorders>
            <w:shd w:val="clear" w:color="auto" w:fill="FFFFFF"/>
            <w:vAlign w:val="center"/>
            <w:hideMark/>
          </w:tcPr>
          <w:p w:rsidR="00B469AA" w:rsidRPr="00C133F4" w:rsidRDefault="00B469AA" w:rsidP="00155839">
            <w:pPr>
              <w:rPr>
                <w:sz w:val="20"/>
                <w:szCs w:val="20"/>
              </w:rPr>
            </w:pPr>
            <w:r w:rsidRPr="00C133F4">
              <w:rPr>
                <w:sz w:val="20"/>
                <w:szCs w:val="20"/>
              </w:rPr>
              <w:t>Наличие/</w:t>
            </w:r>
          </w:p>
          <w:p w:rsidR="00B469AA" w:rsidRPr="00C133F4" w:rsidRDefault="00B469AA" w:rsidP="00155839">
            <w:pPr>
              <w:rPr>
                <w:sz w:val="20"/>
                <w:szCs w:val="20"/>
              </w:rPr>
            </w:pPr>
            <w:r w:rsidRPr="00C133F4">
              <w:rPr>
                <w:sz w:val="20"/>
                <w:szCs w:val="20"/>
              </w:rPr>
              <w:t>отсутствие</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469AA" w:rsidRPr="00C133F4" w:rsidRDefault="00B469AA" w:rsidP="00155839">
            <w:pPr>
              <w:rPr>
                <w:sz w:val="20"/>
                <w:szCs w:val="20"/>
              </w:rPr>
            </w:pPr>
            <w:r w:rsidRPr="00C133F4">
              <w:rPr>
                <w:sz w:val="20"/>
                <w:szCs w:val="20"/>
              </w:rPr>
              <w:t>Да</w:t>
            </w:r>
          </w:p>
        </w:tc>
      </w:tr>
      <w:tr w:rsidR="00DD45A2" w:rsidRPr="00C133F4" w:rsidTr="00155839">
        <w:trPr>
          <w:trHeight w:val="560"/>
        </w:trPr>
        <w:tc>
          <w:tcPr>
            <w:tcW w:w="582" w:type="dxa"/>
            <w:tcBorders>
              <w:top w:val="single" w:sz="4" w:space="0" w:color="000000"/>
              <w:left w:val="single" w:sz="4" w:space="0" w:color="000000"/>
              <w:bottom w:val="single" w:sz="4" w:space="0" w:color="000000"/>
              <w:right w:val="nil"/>
            </w:tcBorders>
            <w:vAlign w:val="center"/>
            <w:hideMark/>
          </w:tcPr>
          <w:p w:rsidR="00DD45A2" w:rsidRPr="00C133F4" w:rsidRDefault="00DD45A2" w:rsidP="00155839">
            <w:pPr>
              <w:rPr>
                <w:sz w:val="20"/>
                <w:szCs w:val="20"/>
              </w:rPr>
            </w:pPr>
            <w:r w:rsidRPr="00C133F4">
              <w:rPr>
                <w:sz w:val="20"/>
                <w:szCs w:val="20"/>
              </w:rPr>
              <w:t>6</w:t>
            </w:r>
          </w:p>
        </w:tc>
        <w:tc>
          <w:tcPr>
            <w:tcW w:w="3686" w:type="dxa"/>
            <w:tcBorders>
              <w:top w:val="single" w:sz="4" w:space="0" w:color="000000"/>
              <w:left w:val="single" w:sz="4" w:space="0" w:color="000000"/>
              <w:bottom w:val="single" w:sz="4" w:space="0" w:color="000000"/>
              <w:right w:val="nil"/>
            </w:tcBorders>
            <w:vAlign w:val="center"/>
            <w:hideMark/>
          </w:tcPr>
          <w:p w:rsidR="00DD45A2" w:rsidRPr="00C133F4" w:rsidRDefault="00DD45A2" w:rsidP="00155839">
            <w:pPr>
              <w:autoSpaceDE w:val="0"/>
              <w:jc w:val="both"/>
              <w:rPr>
                <w:sz w:val="20"/>
                <w:szCs w:val="20"/>
              </w:rPr>
            </w:pPr>
            <w:r w:rsidRPr="00C133F4">
              <w:rPr>
                <w:sz w:val="20"/>
                <w:szCs w:val="20"/>
              </w:rPr>
              <w:t>Наличие в собственности достаточного количества:</w:t>
            </w:r>
          </w:p>
        </w:tc>
        <w:tc>
          <w:tcPr>
            <w:tcW w:w="2693" w:type="dxa"/>
            <w:vMerge w:val="restart"/>
            <w:tcBorders>
              <w:top w:val="single" w:sz="4" w:space="0" w:color="000000"/>
              <w:left w:val="single" w:sz="4" w:space="0" w:color="000000"/>
              <w:right w:val="nil"/>
            </w:tcBorders>
            <w:vAlign w:val="center"/>
          </w:tcPr>
          <w:p w:rsidR="00DD45A2" w:rsidRPr="00C133F4" w:rsidRDefault="00DD45A2" w:rsidP="00155839">
            <w:pPr>
              <w:autoSpaceDE w:val="0"/>
              <w:ind w:left="34"/>
              <w:rPr>
                <w:sz w:val="20"/>
                <w:szCs w:val="20"/>
              </w:rPr>
            </w:pPr>
            <w:r w:rsidRPr="00C133F4">
              <w:rPr>
                <w:sz w:val="20"/>
                <w:szCs w:val="20"/>
              </w:rPr>
              <w:t>Справка о наличии производственных мощностей (Форма 9).</w:t>
            </w:r>
          </w:p>
          <w:p w:rsidR="00DD45A2" w:rsidRPr="00C133F4" w:rsidRDefault="00DD45A2" w:rsidP="00155839">
            <w:pPr>
              <w:rPr>
                <w:sz w:val="20"/>
                <w:szCs w:val="20"/>
              </w:rPr>
            </w:pPr>
          </w:p>
        </w:tc>
        <w:tc>
          <w:tcPr>
            <w:tcW w:w="1569" w:type="dxa"/>
            <w:tcBorders>
              <w:top w:val="single" w:sz="4" w:space="0" w:color="000000"/>
              <w:left w:val="single" w:sz="4" w:space="0" w:color="000000"/>
              <w:bottom w:val="single" w:sz="4" w:space="0" w:color="000000"/>
              <w:right w:val="nil"/>
            </w:tcBorders>
            <w:shd w:val="clear" w:color="auto" w:fill="FFFFFF"/>
            <w:vAlign w:val="center"/>
          </w:tcPr>
          <w:p w:rsidR="00DD45A2" w:rsidRPr="00C133F4" w:rsidRDefault="00DD45A2" w:rsidP="00155839">
            <w:pPr>
              <w:rPr>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D45A2" w:rsidRPr="00C133F4" w:rsidRDefault="00DD45A2" w:rsidP="00155839">
            <w:pPr>
              <w:rPr>
                <w:sz w:val="20"/>
                <w:szCs w:val="20"/>
              </w:rPr>
            </w:pPr>
          </w:p>
        </w:tc>
      </w:tr>
      <w:tr w:rsidR="00DD45A2" w:rsidRPr="00C133F4" w:rsidTr="00155839">
        <w:trPr>
          <w:trHeight w:val="196"/>
        </w:trPr>
        <w:tc>
          <w:tcPr>
            <w:tcW w:w="582" w:type="dxa"/>
            <w:tcBorders>
              <w:top w:val="single" w:sz="4" w:space="0" w:color="000000"/>
              <w:left w:val="single" w:sz="4" w:space="0" w:color="000000"/>
              <w:bottom w:val="single" w:sz="4" w:space="0" w:color="000000"/>
              <w:right w:val="nil"/>
            </w:tcBorders>
            <w:vAlign w:val="center"/>
            <w:hideMark/>
          </w:tcPr>
          <w:p w:rsidR="00DD45A2" w:rsidRPr="00C133F4" w:rsidRDefault="00DD45A2" w:rsidP="00155839">
            <w:pPr>
              <w:rPr>
                <w:sz w:val="20"/>
                <w:szCs w:val="20"/>
              </w:rPr>
            </w:pPr>
            <w:r w:rsidRPr="00C133F4">
              <w:rPr>
                <w:sz w:val="20"/>
                <w:szCs w:val="20"/>
              </w:rPr>
              <w:t>6.1</w:t>
            </w:r>
          </w:p>
        </w:tc>
        <w:tc>
          <w:tcPr>
            <w:tcW w:w="3686" w:type="dxa"/>
            <w:tcBorders>
              <w:top w:val="single" w:sz="4" w:space="0" w:color="000000"/>
              <w:left w:val="single" w:sz="4" w:space="0" w:color="000000"/>
              <w:bottom w:val="single" w:sz="4" w:space="0" w:color="000000"/>
              <w:right w:val="nil"/>
            </w:tcBorders>
            <w:vAlign w:val="center"/>
            <w:hideMark/>
          </w:tcPr>
          <w:p w:rsidR="00DD45A2" w:rsidRPr="00C133F4" w:rsidRDefault="00DD45A2" w:rsidP="00155839">
            <w:pPr>
              <w:autoSpaceDE w:val="0"/>
              <w:jc w:val="both"/>
              <w:rPr>
                <w:sz w:val="20"/>
                <w:szCs w:val="20"/>
              </w:rPr>
            </w:pPr>
            <w:r w:rsidRPr="00C133F4">
              <w:rPr>
                <w:sz w:val="20"/>
                <w:szCs w:val="20"/>
              </w:rPr>
              <w:t xml:space="preserve">-исправного вибрационного оборудования для укладки и выравнивая бетонных смесей. </w:t>
            </w:r>
          </w:p>
        </w:tc>
        <w:tc>
          <w:tcPr>
            <w:tcW w:w="2693" w:type="dxa"/>
            <w:vMerge/>
            <w:tcBorders>
              <w:left w:val="single" w:sz="4" w:space="0" w:color="000000"/>
              <w:right w:val="nil"/>
            </w:tcBorders>
            <w:vAlign w:val="center"/>
          </w:tcPr>
          <w:p w:rsidR="00DD45A2" w:rsidRPr="00C133F4" w:rsidRDefault="00DD45A2" w:rsidP="00155839">
            <w:pPr>
              <w:rPr>
                <w:sz w:val="20"/>
                <w:szCs w:val="20"/>
              </w:rPr>
            </w:pPr>
          </w:p>
        </w:tc>
        <w:tc>
          <w:tcPr>
            <w:tcW w:w="1569" w:type="dxa"/>
            <w:tcBorders>
              <w:top w:val="single" w:sz="4" w:space="0" w:color="000000"/>
              <w:left w:val="single" w:sz="4" w:space="0" w:color="000000"/>
              <w:bottom w:val="single" w:sz="4" w:space="0" w:color="000000"/>
              <w:right w:val="nil"/>
            </w:tcBorders>
            <w:shd w:val="clear" w:color="auto" w:fill="FFFFFF"/>
            <w:vAlign w:val="center"/>
            <w:hideMark/>
          </w:tcPr>
          <w:p w:rsidR="00DD45A2" w:rsidRPr="00C133F4" w:rsidRDefault="00DD45A2" w:rsidP="00155839">
            <w:pPr>
              <w:rPr>
                <w:sz w:val="20"/>
                <w:szCs w:val="20"/>
              </w:rPr>
            </w:pPr>
            <w:r w:rsidRPr="00C133F4">
              <w:rPr>
                <w:sz w:val="20"/>
                <w:szCs w:val="20"/>
              </w:rPr>
              <w:t>Ед.</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D45A2" w:rsidRPr="00C133F4" w:rsidRDefault="00DD45A2" w:rsidP="00155839">
            <w:pPr>
              <w:rPr>
                <w:sz w:val="20"/>
                <w:szCs w:val="20"/>
              </w:rPr>
            </w:pPr>
            <w:r w:rsidRPr="00C133F4">
              <w:rPr>
                <w:sz w:val="20"/>
                <w:szCs w:val="20"/>
              </w:rPr>
              <w:t>5 и более</w:t>
            </w:r>
          </w:p>
        </w:tc>
      </w:tr>
      <w:tr w:rsidR="00DD45A2" w:rsidRPr="00C133F4" w:rsidTr="00155839">
        <w:trPr>
          <w:trHeight w:val="196"/>
        </w:trPr>
        <w:tc>
          <w:tcPr>
            <w:tcW w:w="582" w:type="dxa"/>
            <w:tcBorders>
              <w:top w:val="single" w:sz="4" w:space="0" w:color="000000"/>
              <w:left w:val="single" w:sz="4" w:space="0" w:color="000000"/>
              <w:bottom w:val="single" w:sz="4" w:space="0" w:color="000000"/>
              <w:right w:val="nil"/>
            </w:tcBorders>
            <w:vAlign w:val="center"/>
            <w:hideMark/>
          </w:tcPr>
          <w:p w:rsidR="00DD45A2" w:rsidRPr="00C133F4" w:rsidRDefault="00DD45A2" w:rsidP="00155839">
            <w:pPr>
              <w:rPr>
                <w:sz w:val="20"/>
                <w:szCs w:val="20"/>
              </w:rPr>
            </w:pPr>
            <w:r w:rsidRPr="00C133F4">
              <w:rPr>
                <w:sz w:val="20"/>
                <w:szCs w:val="20"/>
              </w:rPr>
              <w:t>6.2</w:t>
            </w:r>
          </w:p>
        </w:tc>
        <w:tc>
          <w:tcPr>
            <w:tcW w:w="3686" w:type="dxa"/>
            <w:tcBorders>
              <w:top w:val="single" w:sz="4" w:space="0" w:color="000000"/>
              <w:left w:val="single" w:sz="4" w:space="0" w:color="000000"/>
              <w:bottom w:val="single" w:sz="4" w:space="0" w:color="000000"/>
              <w:right w:val="nil"/>
            </w:tcBorders>
            <w:vAlign w:val="center"/>
            <w:hideMark/>
          </w:tcPr>
          <w:p w:rsidR="00DD45A2" w:rsidRPr="00C133F4" w:rsidRDefault="00DD45A2" w:rsidP="00155839">
            <w:pPr>
              <w:autoSpaceDE w:val="0"/>
              <w:jc w:val="both"/>
              <w:rPr>
                <w:sz w:val="20"/>
                <w:szCs w:val="20"/>
              </w:rPr>
            </w:pPr>
            <w:r w:rsidRPr="00C133F4">
              <w:rPr>
                <w:sz w:val="20"/>
                <w:szCs w:val="20"/>
              </w:rPr>
              <w:t>- оборудования для перемещения бетонных смесей по территории объекта</w:t>
            </w:r>
          </w:p>
        </w:tc>
        <w:tc>
          <w:tcPr>
            <w:tcW w:w="2693" w:type="dxa"/>
            <w:vMerge/>
            <w:tcBorders>
              <w:left w:val="single" w:sz="4" w:space="0" w:color="000000"/>
              <w:right w:val="nil"/>
            </w:tcBorders>
            <w:vAlign w:val="center"/>
            <w:hideMark/>
          </w:tcPr>
          <w:p w:rsidR="00DD45A2" w:rsidRPr="00C133F4" w:rsidRDefault="00DD45A2" w:rsidP="00155839">
            <w:pPr>
              <w:rPr>
                <w:sz w:val="20"/>
                <w:szCs w:val="20"/>
              </w:rPr>
            </w:pPr>
          </w:p>
        </w:tc>
        <w:tc>
          <w:tcPr>
            <w:tcW w:w="1569" w:type="dxa"/>
            <w:tcBorders>
              <w:top w:val="single" w:sz="4" w:space="0" w:color="000000"/>
              <w:left w:val="single" w:sz="4" w:space="0" w:color="000000"/>
              <w:bottom w:val="single" w:sz="4" w:space="0" w:color="000000"/>
              <w:right w:val="nil"/>
            </w:tcBorders>
            <w:shd w:val="clear" w:color="auto" w:fill="FFFFFF"/>
            <w:vAlign w:val="center"/>
            <w:hideMark/>
          </w:tcPr>
          <w:p w:rsidR="00DD45A2" w:rsidRPr="00C133F4" w:rsidRDefault="00DD45A2" w:rsidP="00155839">
            <w:pPr>
              <w:rPr>
                <w:sz w:val="20"/>
                <w:szCs w:val="20"/>
              </w:rPr>
            </w:pPr>
            <w:r w:rsidRPr="00C133F4">
              <w:rPr>
                <w:sz w:val="20"/>
                <w:szCs w:val="20"/>
              </w:rPr>
              <w:t>Ед.</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D45A2" w:rsidRPr="00C133F4" w:rsidRDefault="00DD45A2" w:rsidP="00155839">
            <w:pPr>
              <w:rPr>
                <w:sz w:val="20"/>
                <w:szCs w:val="20"/>
              </w:rPr>
            </w:pPr>
            <w:r w:rsidRPr="00C133F4">
              <w:rPr>
                <w:sz w:val="20"/>
                <w:szCs w:val="20"/>
              </w:rPr>
              <w:t>5 и более</w:t>
            </w:r>
          </w:p>
        </w:tc>
      </w:tr>
      <w:tr w:rsidR="00DD45A2" w:rsidRPr="00C133F4" w:rsidTr="00155839">
        <w:trPr>
          <w:trHeight w:val="858"/>
        </w:trPr>
        <w:tc>
          <w:tcPr>
            <w:tcW w:w="582" w:type="dxa"/>
            <w:tcBorders>
              <w:top w:val="single" w:sz="4" w:space="0" w:color="000000"/>
              <w:left w:val="single" w:sz="4" w:space="0" w:color="000000"/>
              <w:bottom w:val="single" w:sz="4" w:space="0" w:color="000000"/>
              <w:right w:val="nil"/>
            </w:tcBorders>
            <w:vAlign w:val="center"/>
            <w:hideMark/>
          </w:tcPr>
          <w:p w:rsidR="00DD45A2" w:rsidRPr="00C133F4" w:rsidRDefault="00DD45A2" w:rsidP="00155839">
            <w:pPr>
              <w:rPr>
                <w:sz w:val="20"/>
                <w:szCs w:val="20"/>
              </w:rPr>
            </w:pPr>
            <w:r w:rsidRPr="00C133F4">
              <w:rPr>
                <w:sz w:val="20"/>
                <w:szCs w:val="20"/>
              </w:rPr>
              <w:t>6.3</w:t>
            </w:r>
          </w:p>
        </w:tc>
        <w:tc>
          <w:tcPr>
            <w:tcW w:w="3686" w:type="dxa"/>
            <w:tcBorders>
              <w:top w:val="single" w:sz="4" w:space="0" w:color="000000"/>
              <w:left w:val="single" w:sz="4" w:space="0" w:color="000000"/>
              <w:bottom w:val="single" w:sz="4" w:space="0" w:color="000000"/>
              <w:right w:val="nil"/>
            </w:tcBorders>
            <w:vAlign w:val="center"/>
            <w:hideMark/>
          </w:tcPr>
          <w:p w:rsidR="00DD45A2" w:rsidRPr="00C133F4" w:rsidRDefault="00DD45A2" w:rsidP="00155839">
            <w:pPr>
              <w:jc w:val="both"/>
              <w:rPr>
                <w:sz w:val="20"/>
                <w:szCs w:val="20"/>
              </w:rPr>
            </w:pPr>
            <w:r w:rsidRPr="00C133F4">
              <w:rPr>
                <w:sz w:val="20"/>
                <w:szCs w:val="20"/>
              </w:rPr>
              <w:t>- наличие оборудования для выполнения нарезки температурных швов</w:t>
            </w:r>
          </w:p>
        </w:tc>
        <w:tc>
          <w:tcPr>
            <w:tcW w:w="2693" w:type="dxa"/>
            <w:vMerge/>
            <w:tcBorders>
              <w:left w:val="single" w:sz="4" w:space="0" w:color="000000"/>
              <w:right w:val="nil"/>
            </w:tcBorders>
            <w:vAlign w:val="center"/>
            <w:hideMark/>
          </w:tcPr>
          <w:p w:rsidR="00DD45A2" w:rsidRPr="00C133F4" w:rsidRDefault="00DD45A2" w:rsidP="00155839">
            <w:pPr>
              <w:rPr>
                <w:sz w:val="20"/>
                <w:szCs w:val="20"/>
              </w:rPr>
            </w:pPr>
          </w:p>
        </w:tc>
        <w:tc>
          <w:tcPr>
            <w:tcW w:w="1569" w:type="dxa"/>
            <w:tcBorders>
              <w:top w:val="single" w:sz="4" w:space="0" w:color="000000"/>
              <w:left w:val="single" w:sz="4" w:space="0" w:color="000000"/>
              <w:bottom w:val="single" w:sz="4" w:space="0" w:color="000000"/>
              <w:right w:val="nil"/>
            </w:tcBorders>
            <w:shd w:val="clear" w:color="auto" w:fill="FFFFFF"/>
            <w:vAlign w:val="center"/>
            <w:hideMark/>
          </w:tcPr>
          <w:p w:rsidR="00DD45A2" w:rsidRPr="00C133F4" w:rsidRDefault="00DD45A2" w:rsidP="00155839">
            <w:pPr>
              <w:snapToGrid w:val="0"/>
              <w:rPr>
                <w:sz w:val="20"/>
                <w:szCs w:val="20"/>
              </w:rPr>
            </w:pPr>
            <w:r w:rsidRPr="00C133F4">
              <w:rPr>
                <w:sz w:val="20"/>
                <w:szCs w:val="20"/>
              </w:rPr>
              <w:t>Ед.</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D45A2" w:rsidRPr="00C133F4" w:rsidRDefault="00DD45A2" w:rsidP="00155839">
            <w:pPr>
              <w:snapToGrid w:val="0"/>
              <w:rPr>
                <w:sz w:val="20"/>
                <w:szCs w:val="20"/>
              </w:rPr>
            </w:pPr>
            <w:r w:rsidRPr="00C133F4">
              <w:rPr>
                <w:sz w:val="20"/>
                <w:szCs w:val="20"/>
              </w:rPr>
              <w:t>2 и более</w:t>
            </w:r>
          </w:p>
        </w:tc>
      </w:tr>
      <w:tr w:rsidR="00DD45A2" w:rsidRPr="00C133F4" w:rsidTr="00A61E43">
        <w:trPr>
          <w:trHeight w:val="787"/>
        </w:trPr>
        <w:tc>
          <w:tcPr>
            <w:tcW w:w="582" w:type="dxa"/>
            <w:tcBorders>
              <w:top w:val="single" w:sz="4" w:space="0" w:color="000000"/>
              <w:left w:val="single" w:sz="4" w:space="0" w:color="000000"/>
              <w:bottom w:val="single" w:sz="4" w:space="0" w:color="000000"/>
              <w:right w:val="nil"/>
            </w:tcBorders>
            <w:vAlign w:val="center"/>
            <w:hideMark/>
          </w:tcPr>
          <w:p w:rsidR="00DD45A2" w:rsidRPr="00C133F4" w:rsidRDefault="00DD45A2" w:rsidP="00155839">
            <w:pPr>
              <w:rPr>
                <w:sz w:val="20"/>
                <w:szCs w:val="20"/>
              </w:rPr>
            </w:pPr>
            <w:r w:rsidRPr="00C133F4">
              <w:rPr>
                <w:sz w:val="20"/>
                <w:szCs w:val="20"/>
              </w:rPr>
              <w:t>6.4</w:t>
            </w:r>
          </w:p>
        </w:tc>
        <w:tc>
          <w:tcPr>
            <w:tcW w:w="3686" w:type="dxa"/>
            <w:tcBorders>
              <w:top w:val="single" w:sz="4" w:space="0" w:color="000000"/>
              <w:left w:val="single" w:sz="4" w:space="0" w:color="000000"/>
              <w:bottom w:val="single" w:sz="4" w:space="0" w:color="000000"/>
              <w:right w:val="nil"/>
            </w:tcBorders>
            <w:vAlign w:val="center"/>
            <w:hideMark/>
          </w:tcPr>
          <w:p w:rsidR="00DD45A2" w:rsidRPr="00C133F4" w:rsidRDefault="00DD45A2" w:rsidP="00155839">
            <w:pPr>
              <w:jc w:val="both"/>
              <w:rPr>
                <w:sz w:val="20"/>
                <w:szCs w:val="20"/>
              </w:rPr>
            </w:pPr>
            <w:r w:rsidRPr="00C133F4">
              <w:rPr>
                <w:sz w:val="20"/>
                <w:szCs w:val="20"/>
              </w:rPr>
              <w:t>- наличие оборудования для заполнения мастикой температурных швов.</w:t>
            </w:r>
          </w:p>
        </w:tc>
        <w:tc>
          <w:tcPr>
            <w:tcW w:w="2693" w:type="dxa"/>
            <w:vMerge/>
            <w:tcBorders>
              <w:left w:val="single" w:sz="4" w:space="0" w:color="000000"/>
              <w:right w:val="nil"/>
            </w:tcBorders>
            <w:vAlign w:val="center"/>
            <w:hideMark/>
          </w:tcPr>
          <w:p w:rsidR="00DD45A2" w:rsidRPr="00C133F4" w:rsidRDefault="00DD45A2" w:rsidP="00155839">
            <w:pPr>
              <w:rPr>
                <w:sz w:val="20"/>
                <w:szCs w:val="20"/>
              </w:rPr>
            </w:pPr>
          </w:p>
        </w:tc>
        <w:tc>
          <w:tcPr>
            <w:tcW w:w="1569" w:type="dxa"/>
            <w:tcBorders>
              <w:top w:val="single" w:sz="4" w:space="0" w:color="000000"/>
              <w:left w:val="single" w:sz="4" w:space="0" w:color="000000"/>
              <w:bottom w:val="single" w:sz="4" w:space="0" w:color="000000"/>
              <w:right w:val="nil"/>
            </w:tcBorders>
            <w:shd w:val="clear" w:color="auto" w:fill="FFFFFF"/>
            <w:vAlign w:val="center"/>
            <w:hideMark/>
          </w:tcPr>
          <w:p w:rsidR="00DD45A2" w:rsidRPr="00C133F4" w:rsidRDefault="00DD45A2" w:rsidP="00155839">
            <w:pPr>
              <w:snapToGrid w:val="0"/>
              <w:rPr>
                <w:sz w:val="20"/>
                <w:szCs w:val="20"/>
              </w:rPr>
            </w:pPr>
            <w:r w:rsidRPr="00C133F4">
              <w:rPr>
                <w:sz w:val="20"/>
                <w:szCs w:val="20"/>
              </w:rPr>
              <w:t>Ед.</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D45A2" w:rsidRPr="00C133F4" w:rsidRDefault="00DD45A2" w:rsidP="00155839">
            <w:pPr>
              <w:snapToGrid w:val="0"/>
              <w:rPr>
                <w:sz w:val="20"/>
                <w:szCs w:val="20"/>
              </w:rPr>
            </w:pPr>
            <w:r w:rsidRPr="00C133F4">
              <w:rPr>
                <w:sz w:val="20"/>
                <w:szCs w:val="20"/>
              </w:rPr>
              <w:t>3 и более</w:t>
            </w:r>
          </w:p>
        </w:tc>
      </w:tr>
      <w:tr w:rsidR="00DD45A2" w:rsidRPr="00C133F4" w:rsidTr="00155839">
        <w:trPr>
          <w:trHeight w:val="686"/>
        </w:trPr>
        <w:tc>
          <w:tcPr>
            <w:tcW w:w="582" w:type="dxa"/>
            <w:tcBorders>
              <w:top w:val="single" w:sz="4" w:space="0" w:color="000000"/>
              <w:left w:val="single" w:sz="4" w:space="0" w:color="000000"/>
              <w:bottom w:val="single" w:sz="4" w:space="0" w:color="000000"/>
              <w:right w:val="nil"/>
            </w:tcBorders>
            <w:vAlign w:val="center"/>
            <w:hideMark/>
          </w:tcPr>
          <w:p w:rsidR="00DD45A2" w:rsidRPr="00C133F4" w:rsidRDefault="00DD45A2" w:rsidP="00155839">
            <w:pPr>
              <w:rPr>
                <w:sz w:val="20"/>
                <w:szCs w:val="20"/>
              </w:rPr>
            </w:pPr>
            <w:r w:rsidRPr="00C133F4">
              <w:rPr>
                <w:sz w:val="20"/>
                <w:szCs w:val="20"/>
              </w:rPr>
              <w:t>6.5</w:t>
            </w:r>
          </w:p>
        </w:tc>
        <w:tc>
          <w:tcPr>
            <w:tcW w:w="3686" w:type="dxa"/>
            <w:tcBorders>
              <w:top w:val="single" w:sz="4" w:space="0" w:color="000000"/>
              <w:left w:val="single" w:sz="4" w:space="0" w:color="000000"/>
              <w:bottom w:val="single" w:sz="4" w:space="0" w:color="000000"/>
              <w:right w:val="nil"/>
            </w:tcBorders>
            <w:vAlign w:val="center"/>
            <w:hideMark/>
          </w:tcPr>
          <w:p w:rsidR="00DD45A2" w:rsidRPr="00C133F4" w:rsidRDefault="00DD45A2" w:rsidP="00155839">
            <w:pPr>
              <w:jc w:val="both"/>
              <w:rPr>
                <w:sz w:val="20"/>
                <w:szCs w:val="20"/>
              </w:rPr>
            </w:pPr>
            <w:r w:rsidRPr="00C133F4">
              <w:rPr>
                <w:sz w:val="20"/>
                <w:szCs w:val="20"/>
              </w:rPr>
              <w:t>- наличие оборудования для шлифовки бетонного покрытия</w:t>
            </w:r>
          </w:p>
        </w:tc>
        <w:tc>
          <w:tcPr>
            <w:tcW w:w="2693" w:type="dxa"/>
            <w:vMerge/>
            <w:tcBorders>
              <w:left w:val="single" w:sz="4" w:space="0" w:color="000000"/>
              <w:bottom w:val="single" w:sz="4" w:space="0" w:color="000000"/>
              <w:right w:val="nil"/>
            </w:tcBorders>
            <w:vAlign w:val="center"/>
          </w:tcPr>
          <w:p w:rsidR="00DD45A2" w:rsidRPr="00C133F4" w:rsidRDefault="00DD45A2" w:rsidP="00155839">
            <w:pPr>
              <w:autoSpaceDE w:val="0"/>
              <w:snapToGrid w:val="0"/>
              <w:ind w:left="34"/>
              <w:jc w:val="both"/>
              <w:rPr>
                <w:sz w:val="20"/>
                <w:szCs w:val="20"/>
              </w:rPr>
            </w:pPr>
          </w:p>
        </w:tc>
        <w:tc>
          <w:tcPr>
            <w:tcW w:w="1569" w:type="dxa"/>
            <w:tcBorders>
              <w:top w:val="single" w:sz="4" w:space="0" w:color="000000"/>
              <w:left w:val="single" w:sz="4" w:space="0" w:color="000000"/>
              <w:bottom w:val="single" w:sz="4" w:space="0" w:color="000000"/>
              <w:right w:val="nil"/>
            </w:tcBorders>
            <w:shd w:val="clear" w:color="auto" w:fill="FFFFFF"/>
            <w:vAlign w:val="center"/>
            <w:hideMark/>
          </w:tcPr>
          <w:p w:rsidR="00DD45A2" w:rsidRPr="00C133F4" w:rsidRDefault="00DD45A2" w:rsidP="00155839">
            <w:pPr>
              <w:snapToGrid w:val="0"/>
              <w:rPr>
                <w:sz w:val="20"/>
                <w:szCs w:val="20"/>
              </w:rPr>
            </w:pPr>
            <w:r w:rsidRPr="00C133F4">
              <w:rPr>
                <w:sz w:val="20"/>
                <w:szCs w:val="20"/>
              </w:rPr>
              <w:t>Ед.</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D45A2" w:rsidRPr="00C133F4" w:rsidRDefault="00DD45A2" w:rsidP="00155839">
            <w:pPr>
              <w:snapToGrid w:val="0"/>
              <w:rPr>
                <w:sz w:val="20"/>
                <w:szCs w:val="20"/>
              </w:rPr>
            </w:pPr>
            <w:r w:rsidRPr="00C133F4">
              <w:rPr>
                <w:sz w:val="20"/>
                <w:szCs w:val="20"/>
              </w:rPr>
              <w:t>3 и более</w:t>
            </w:r>
          </w:p>
        </w:tc>
      </w:tr>
      <w:tr w:rsidR="00A61E43" w:rsidRPr="00C133F4" w:rsidTr="00155839">
        <w:trPr>
          <w:trHeight w:val="1220"/>
        </w:trPr>
        <w:tc>
          <w:tcPr>
            <w:tcW w:w="582" w:type="dxa"/>
            <w:tcBorders>
              <w:top w:val="single" w:sz="4" w:space="0" w:color="000000"/>
              <w:left w:val="single" w:sz="4" w:space="0" w:color="000000"/>
              <w:bottom w:val="single" w:sz="4" w:space="0" w:color="000000"/>
              <w:right w:val="nil"/>
            </w:tcBorders>
            <w:vAlign w:val="center"/>
            <w:hideMark/>
          </w:tcPr>
          <w:p w:rsidR="00A61E43" w:rsidRPr="00C133F4" w:rsidRDefault="00A61E43" w:rsidP="00155839">
            <w:pPr>
              <w:rPr>
                <w:sz w:val="20"/>
                <w:szCs w:val="20"/>
              </w:rPr>
            </w:pPr>
            <w:r w:rsidRPr="00C133F4">
              <w:rPr>
                <w:sz w:val="20"/>
                <w:szCs w:val="20"/>
              </w:rPr>
              <w:t>7</w:t>
            </w:r>
          </w:p>
        </w:tc>
        <w:tc>
          <w:tcPr>
            <w:tcW w:w="3686" w:type="dxa"/>
            <w:tcBorders>
              <w:top w:val="single" w:sz="4" w:space="0" w:color="000000"/>
              <w:left w:val="single" w:sz="4" w:space="0" w:color="000000"/>
              <w:bottom w:val="single" w:sz="4" w:space="0" w:color="000000"/>
              <w:right w:val="nil"/>
            </w:tcBorders>
            <w:vAlign w:val="center"/>
            <w:hideMark/>
          </w:tcPr>
          <w:p w:rsidR="00A61E43" w:rsidRPr="00C133F4" w:rsidRDefault="00A61E43" w:rsidP="00155839">
            <w:pPr>
              <w:jc w:val="both"/>
              <w:rPr>
                <w:sz w:val="20"/>
                <w:szCs w:val="20"/>
              </w:rPr>
            </w:pPr>
            <w:r w:rsidRPr="00C133F4">
              <w:rPr>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693" w:type="dxa"/>
            <w:vMerge w:val="restart"/>
            <w:tcBorders>
              <w:top w:val="single" w:sz="4" w:space="0" w:color="000000"/>
              <w:left w:val="single" w:sz="4" w:space="0" w:color="000000"/>
              <w:right w:val="nil"/>
            </w:tcBorders>
            <w:vAlign w:val="center"/>
          </w:tcPr>
          <w:p w:rsidR="00A61E43" w:rsidRPr="00C133F4" w:rsidRDefault="00A61E43" w:rsidP="005B502D">
            <w:pPr>
              <w:autoSpaceDE w:val="0"/>
              <w:ind w:left="34"/>
              <w:jc w:val="both"/>
              <w:rPr>
                <w:sz w:val="20"/>
                <w:szCs w:val="20"/>
              </w:rPr>
            </w:pPr>
            <w:r w:rsidRPr="00C133F4">
              <w:rPr>
                <w:sz w:val="20"/>
                <w:szCs w:val="20"/>
              </w:rPr>
              <w:t>Справка о наличии производственных мощностей (Форма 9).</w:t>
            </w:r>
          </w:p>
        </w:tc>
        <w:tc>
          <w:tcPr>
            <w:tcW w:w="1569" w:type="dxa"/>
            <w:tcBorders>
              <w:top w:val="single" w:sz="4" w:space="0" w:color="000000"/>
              <w:left w:val="single" w:sz="4" w:space="0" w:color="000000"/>
              <w:bottom w:val="single" w:sz="4" w:space="0" w:color="000000"/>
              <w:right w:val="nil"/>
            </w:tcBorders>
            <w:shd w:val="clear" w:color="auto" w:fill="FFFFFF"/>
            <w:vAlign w:val="center"/>
          </w:tcPr>
          <w:p w:rsidR="00A61E43" w:rsidRPr="00C133F4" w:rsidRDefault="00A61E43" w:rsidP="00155839">
            <w:pPr>
              <w:snapToGrid w:val="0"/>
              <w:rPr>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61E43" w:rsidRPr="00C133F4" w:rsidRDefault="00A61E43" w:rsidP="00155839">
            <w:pPr>
              <w:snapToGrid w:val="0"/>
              <w:rPr>
                <w:sz w:val="20"/>
                <w:szCs w:val="20"/>
              </w:rPr>
            </w:pPr>
          </w:p>
        </w:tc>
      </w:tr>
      <w:tr w:rsidR="00A61E43" w:rsidRPr="00C133F4" w:rsidTr="00A61E43">
        <w:trPr>
          <w:trHeight w:val="927"/>
        </w:trPr>
        <w:tc>
          <w:tcPr>
            <w:tcW w:w="582" w:type="dxa"/>
            <w:tcBorders>
              <w:top w:val="single" w:sz="4" w:space="0" w:color="000000"/>
              <w:left w:val="single" w:sz="4" w:space="0" w:color="000000"/>
              <w:bottom w:val="single" w:sz="4" w:space="0" w:color="000000"/>
              <w:right w:val="nil"/>
            </w:tcBorders>
            <w:vAlign w:val="center"/>
            <w:hideMark/>
          </w:tcPr>
          <w:p w:rsidR="00A61E43" w:rsidRPr="00C133F4" w:rsidRDefault="00A61E43" w:rsidP="00155839">
            <w:pPr>
              <w:rPr>
                <w:sz w:val="20"/>
                <w:szCs w:val="20"/>
              </w:rPr>
            </w:pPr>
            <w:r w:rsidRPr="00C133F4">
              <w:rPr>
                <w:sz w:val="20"/>
                <w:szCs w:val="20"/>
              </w:rPr>
              <w:t>7.1</w:t>
            </w:r>
          </w:p>
        </w:tc>
        <w:tc>
          <w:tcPr>
            <w:tcW w:w="3686" w:type="dxa"/>
            <w:tcBorders>
              <w:top w:val="single" w:sz="4" w:space="0" w:color="000000"/>
              <w:left w:val="single" w:sz="4" w:space="0" w:color="000000"/>
              <w:bottom w:val="single" w:sz="4" w:space="0" w:color="000000"/>
              <w:right w:val="nil"/>
            </w:tcBorders>
            <w:vAlign w:val="center"/>
            <w:hideMark/>
          </w:tcPr>
          <w:p w:rsidR="00A61E43" w:rsidRPr="00C133F4" w:rsidRDefault="00A61E43" w:rsidP="00155839">
            <w:pPr>
              <w:jc w:val="both"/>
              <w:rPr>
                <w:sz w:val="20"/>
                <w:szCs w:val="20"/>
              </w:rPr>
            </w:pPr>
            <w:r w:rsidRPr="00C133F4">
              <w:rPr>
                <w:sz w:val="20"/>
                <w:szCs w:val="20"/>
              </w:rPr>
              <w:t xml:space="preserve">- наличие </w:t>
            </w:r>
            <w:proofErr w:type="spellStart"/>
            <w:proofErr w:type="gramStart"/>
            <w:r w:rsidRPr="00C133F4">
              <w:rPr>
                <w:sz w:val="20"/>
                <w:szCs w:val="20"/>
              </w:rPr>
              <w:t>грузо</w:t>
            </w:r>
            <w:proofErr w:type="spellEnd"/>
            <w:r w:rsidRPr="00C133F4">
              <w:rPr>
                <w:sz w:val="20"/>
                <w:szCs w:val="20"/>
              </w:rPr>
              <w:t>-пассажирской</w:t>
            </w:r>
            <w:proofErr w:type="gramEnd"/>
            <w:r w:rsidRPr="00C133F4">
              <w:rPr>
                <w:sz w:val="20"/>
                <w:szCs w:val="20"/>
              </w:rPr>
              <w:t xml:space="preserve"> транспортной техники для перевозки оборудования, персонала, материалов,</w:t>
            </w:r>
          </w:p>
        </w:tc>
        <w:tc>
          <w:tcPr>
            <w:tcW w:w="2693" w:type="dxa"/>
            <w:vMerge/>
            <w:tcBorders>
              <w:left w:val="single" w:sz="4" w:space="0" w:color="000000"/>
              <w:right w:val="nil"/>
            </w:tcBorders>
            <w:vAlign w:val="center"/>
          </w:tcPr>
          <w:p w:rsidR="00A61E43" w:rsidRPr="00C133F4" w:rsidRDefault="00A61E43" w:rsidP="005B502D">
            <w:pPr>
              <w:autoSpaceDE w:val="0"/>
              <w:ind w:left="34"/>
              <w:jc w:val="both"/>
              <w:rPr>
                <w:sz w:val="20"/>
                <w:szCs w:val="20"/>
              </w:rPr>
            </w:pPr>
          </w:p>
        </w:tc>
        <w:tc>
          <w:tcPr>
            <w:tcW w:w="1569" w:type="dxa"/>
            <w:tcBorders>
              <w:top w:val="single" w:sz="4" w:space="0" w:color="000000"/>
              <w:left w:val="single" w:sz="4" w:space="0" w:color="000000"/>
              <w:bottom w:val="single" w:sz="4" w:space="0" w:color="000000"/>
              <w:right w:val="nil"/>
            </w:tcBorders>
            <w:shd w:val="clear" w:color="auto" w:fill="FFFFFF"/>
            <w:vAlign w:val="center"/>
            <w:hideMark/>
          </w:tcPr>
          <w:p w:rsidR="00A61E43" w:rsidRPr="00C133F4" w:rsidRDefault="00A61E43" w:rsidP="00155839">
            <w:pPr>
              <w:rPr>
                <w:sz w:val="20"/>
                <w:szCs w:val="20"/>
              </w:rPr>
            </w:pPr>
            <w:r w:rsidRPr="00C133F4">
              <w:rPr>
                <w:sz w:val="20"/>
                <w:szCs w:val="20"/>
              </w:rPr>
              <w:t>Ед.</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A61E43" w:rsidRPr="00C133F4" w:rsidRDefault="00A61E43" w:rsidP="00155839">
            <w:pPr>
              <w:rPr>
                <w:sz w:val="20"/>
                <w:szCs w:val="20"/>
              </w:rPr>
            </w:pPr>
            <w:r w:rsidRPr="00C133F4">
              <w:rPr>
                <w:sz w:val="20"/>
                <w:szCs w:val="20"/>
              </w:rPr>
              <w:t>2 и более</w:t>
            </w:r>
          </w:p>
        </w:tc>
      </w:tr>
      <w:tr w:rsidR="00A61E43" w:rsidRPr="00C133F4" w:rsidTr="00155839">
        <w:trPr>
          <w:trHeight w:val="534"/>
        </w:trPr>
        <w:tc>
          <w:tcPr>
            <w:tcW w:w="582" w:type="dxa"/>
            <w:tcBorders>
              <w:top w:val="single" w:sz="4" w:space="0" w:color="000000"/>
              <w:left w:val="single" w:sz="4" w:space="0" w:color="000000"/>
              <w:bottom w:val="single" w:sz="4" w:space="0" w:color="000000"/>
              <w:right w:val="nil"/>
            </w:tcBorders>
            <w:vAlign w:val="center"/>
            <w:hideMark/>
          </w:tcPr>
          <w:p w:rsidR="00A61E43" w:rsidRPr="00C133F4" w:rsidRDefault="00A61E43" w:rsidP="00155839">
            <w:pPr>
              <w:rPr>
                <w:sz w:val="20"/>
                <w:szCs w:val="20"/>
              </w:rPr>
            </w:pPr>
            <w:r w:rsidRPr="00C133F4">
              <w:rPr>
                <w:sz w:val="20"/>
                <w:szCs w:val="20"/>
              </w:rPr>
              <w:t>7.2</w:t>
            </w:r>
          </w:p>
        </w:tc>
        <w:tc>
          <w:tcPr>
            <w:tcW w:w="3686" w:type="dxa"/>
            <w:tcBorders>
              <w:top w:val="single" w:sz="4" w:space="0" w:color="000000"/>
              <w:left w:val="single" w:sz="4" w:space="0" w:color="000000"/>
              <w:bottom w:val="single" w:sz="4" w:space="0" w:color="000000"/>
              <w:right w:val="nil"/>
            </w:tcBorders>
            <w:vAlign w:val="center"/>
            <w:hideMark/>
          </w:tcPr>
          <w:p w:rsidR="00A61E43" w:rsidRPr="00C133F4" w:rsidRDefault="00A61E43" w:rsidP="00155839">
            <w:pPr>
              <w:jc w:val="both"/>
              <w:rPr>
                <w:sz w:val="20"/>
                <w:szCs w:val="20"/>
              </w:rPr>
            </w:pPr>
            <w:r w:rsidRPr="00C133F4">
              <w:rPr>
                <w:sz w:val="20"/>
                <w:szCs w:val="20"/>
              </w:rPr>
              <w:t>- наличие передвижных компрессоров,</w:t>
            </w:r>
          </w:p>
        </w:tc>
        <w:tc>
          <w:tcPr>
            <w:tcW w:w="2693" w:type="dxa"/>
            <w:vMerge/>
            <w:tcBorders>
              <w:left w:val="single" w:sz="4" w:space="0" w:color="000000"/>
              <w:right w:val="nil"/>
            </w:tcBorders>
            <w:vAlign w:val="center"/>
          </w:tcPr>
          <w:p w:rsidR="00A61E43" w:rsidRPr="00C133F4" w:rsidRDefault="00A61E43" w:rsidP="00155839">
            <w:pPr>
              <w:autoSpaceDE w:val="0"/>
              <w:snapToGrid w:val="0"/>
              <w:ind w:left="34"/>
              <w:jc w:val="both"/>
              <w:rPr>
                <w:sz w:val="20"/>
                <w:szCs w:val="20"/>
              </w:rPr>
            </w:pPr>
          </w:p>
        </w:tc>
        <w:tc>
          <w:tcPr>
            <w:tcW w:w="1569" w:type="dxa"/>
            <w:tcBorders>
              <w:top w:val="single" w:sz="4" w:space="0" w:color="000000"/>
              <w:left w:val="single" w:sz="4" w:space="0" w:color="000000"/>
              <w:bottom w:val="single" w:sz="4" w:space="0" w:color="000000"/>
              <w:right w:val="nil"/>
            </w:tcBorders>
            <w:shd w:val="clear" w:color="auto" w:fill="FFFFFF"/>
            <w:vAlign w:val="center"/>
            <w:hideMark/>
          </w:tcPr>
          <w:p w:rsidR="00A61E43" w:rsidRPr="00C133F4" w:rsidRDefault="00A61E43" w:rsidP="00155839">
            <w:pPr>
              <w:rPr>
                <w:sz w:val="20"/>
                <w:szCs w:val="20"/>
              </w:rPr>
            </w:pPr>
            <w:r w:rsidRPr="00C133F4">
              <w:rPr>
                <w:sz w:val="20"/>
                <w:szCs w:val="20"/>
              </w:rPr>
              <w:t>Ед.</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A61E43" w:rsidRPr="00C133F4" w:rsidRDefault="00A61E43" w:rsidP="00155839">
            <w:pPr>
              <w:rPr>
                <w:sz w:val="20"/>
                <w:szCs w:val="20"/>
              </w:rPr>
            </w:pPr>
            <w:r w:rsidRPr="00C133F4">
              <w:rPr>
                <w:sz w:val="20"/>
                <w:szCs w:val="20"/>
              </w:rPr>
              <w:t>2 и более</w:t>
            </w:r>
          </w:p>
        </w:tc>
      </w:tr>
      <w:tr w:rsidR="00A61E43" w:rsidRPr="00C133F4" w:rsidTr="00155839">
        <w:trPr>
          <w:trHeight w:val="757"/>
        </w:trPr>
        <w:tc>
          <w:tcPr>
            <w:tcW w:w="582" w:type="dxa"/>
            <w:tcBorders>
              <w:top w:val="single" w:sz="4" w:space="0" w:color="000000"/>
              <w:left w:val="single" w:sz="4" w:space="0" w:color="000000"/>
              <w:bottom w:val="single" w:sz="4" w:space="0" w:color="000000"/>
              <w:right w:val="nil"/>
            </w:tcBorders>
            <w:vAlign w:val="center"/>
            <w:hideMark/>
          </w:tcPr>
          <w:p w:rsidR="00A61E43" w:rsidRPr="00C133F4" w:rsidRDefault="00A61E43" w:rsidP="00155839">
            <w:pPr>
              <w:rPr>
                <w:sz w:val="20"/>
                <w:szCs w:val="20"/>
              </w:rPr>
            </w:pPr>
            <w:r w:rsidRPr="00C133F4">
              <w:rPr>
                <w:sz w:val="20"/>
                <w:szCs w:val="20"/>
              </w:rPr>
              <w:t>7.3</w:t>
            </w:r>
          </w:p>
        </w:tc>
        <w:tc>
          <w:tcPr>
            <w:tcW w:w="3686" w:type="dxa"/>
            <w:tcBorders>
              <w:top w:val="single" w:sz="4" w:space="0" w:color="000000"/>
              <w:left w:val="single" w:sz="4" w:space="0" w:color="000000"/>
              <w:bottom w:val="single" w:sz="4" w:space="0" w:color="000000"/>
              <w:right w:val="nil"/>
            </w:tcBorders>
            <w:vAlign w:val="center"/>
            <w:hideMark/>
          </w:tcPr>
          <w:p w:rsidR="00A61E43" w:rsidRPr="00C133F4" w:rsidRDefault="00A61E43" w:rsidP="00155839">
            <w:pPr>
              <w:jc w:val="both"/>
              <w:rPr>
                <w:sz w:val="20"/>
                <w:szCs w:val="20"/>
              </w:rPr>
            </w:pPr>
            <w:r w:rsidRPr="00C133F4">
              <w:rPr>
                <w:sz w:val="20"/>
                <w:szCs w:val="20"/>
              </w:rPr>
              <w:t>- наличие спецтехники для проведения уборки территории ремонтируемой установки,</w:t>
            </w:r>
          </w:p>
        </w:tc>
        <w:tc>
          <w:tcPr>
            <w:tcW w:w="2693" w:type="dxa"/>
            <w:vMerge/>
            <w:tcBorders>
              <w:left w:val="single" w:sz="4" w:space="0" w:color="000000"/>
              <w:bottom w:val="single" w:sz="4" w:space="0" w:color="000000"/>
              <w:right w:val="nil"/>
            </w:tcBorders>
            <w:vAlign w:val="center"/>
          </w:tcPr>
          <w:p w:rsidR="00A61E43" w:rsidRPr="00C133F4" w:rsidRDefault="00A61E43" w:rsidP="00155839">
            <w:pPr>
              <w:autoSpaceDE w:val="0"/>
              <w:snapToGrid w:val="0"/>
              <w:ind w:left="34"/>
              <w:jc w:val="both"/>
              <w:rPr>
                <w:sz w:val="20"/>
                <w:szCs w:val="20"/>
              </w:rPr>
            </w:pPr>
          </w:p>
        </w:tc>
        <w:tc>
          <w:tcPr>
            <w:tcW w:w="1569" w:type="dxa"/>
            <w:tcBorders>
              <w:top w:val="single" w:sz="4" w:space="0" w:color="000000"/>
              <w:left w:val="single" w:sz="4" w:space="0" w:color="000000"/>
              <w:bottom w:val="single" w:sz="4" w:space="0" w:color="000000"/>
              <w:right w:val="nil"/>
            </w:tcBorders>
            <w:shd w:val="clear" w:color="auto" w:fill="FFFFFF"/>
            <w:vAlign w:val="center"/>
            <w:hideMark/>
          </w:tcPr>
          <w:p w:rsidR="00A61E43" w:rsidRPr="00C133F4" w:rsidRDefault="00A61E43" w:rsidP="00155839">
            <w:pPr>
              <w:rPr>
                <w:sz w:val="20"/>
                <w:szCs w:val="20"/>
              </w:rPr>
            </w:pPr>
            <w:r w:rsidRPr="00C133F4">
              <w:rPr>
                <w:sz w:val="20"/>
                <w:szCs w:val="20"/>
              </w:rPr>
              <w:t>Ед.</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A61E43" w:rsidRPr="00C133F4" w:rsidRDefault="00A61E43" w:rsidP="00155839">
            <w:pPr>
              <w:rPr>
                <w:sz w:val="20"/>
                <w:szCs w:val="20"/>
              </w:rPr>
            </w:pPr>
            <w:r w:rsidRPr="00C133F4">
              <w:rPr>
                <w:sz w:val="20"/>
                <w:szCs w:val="20"/>
              </w:rPr>
              <w:t>1 и более</w:t>
            </w:r>
          </w:p>
        </w:tc>
      </w:tr>
      <w:tr w:rsidR="00B469AA" w:rsidRPr="00C133F4" w:rsidTr="00D431D5">
        <w:trPr>
          <w:trHeight w:val="196"/>
        </w:trPr>
        <w:tc>
          <w:tcPr>
            <w:tcW w:w="582" w:type="dxa"/>
            <w:tcBorders>
              <w:top w:val="single" w:sz="4" w:space="0" w:color="000000"/>
              <w:left w:val="single" w:sz="4" w:space="0" w:color="000000"/>
              <w:bottom w:val="single" w:sz="4" w:space="0" w:color="000000"/>
              <w:right w:val="nil"/>
            </w:tcBorders>
            <w:vAlign w:val="center"/>
            <w:hideMark/>
          </w:tcPr>
          <w:p w:rsidR="00B469AA" w:rsidRPr="00C133F4" w:rsidRDefault="00B469AA" w:rsidP="00155839">
            <w:pPr>
              <w:rPr>
                <w:sz w:val="20"/>
                <w:szCs w:val="20"/>
              </w:rPr>
            </w:pPr>
            <w:r w:rsidRPr="00C133F4">
              <w:rPr>
                <w:sz w:val="20"/>
                <w:szCs w:val="20"/>
              </w:rPr>
              <w:t>8</w:t>
            </w:r>
          </w:p>
        </w:tc>
        <w:tc>
          <w:tcPr>
            <w:tcW w:w="3686" w:type="dxa"/>
            <w:tcBorders>
              <w:top w:val="single" w:sz="4" w:space="0" w:color="000000"/>
              <w:left w:val="single" w:sz="4" w:space="0" w:color="000000"/>
              <w:bottom w:val="single" w:sz="4" w:space="0" w:color="000000"/>
              <w:right w:val="nil"/>
            </w:tcBorders>
            <w:vAlign w:val="center"/>
            <w:hideMark/>
          </w:tcPr>
          <w:p w:rsidR="00B469AA" w:rsidRPr="00C133F4" w:rsidRDefault="00B469AA" w:rsidP="00A61E43">
            <w:pPr>
              <w:jc w:val="both"/>
              <w:rPr>
                <w:sz w:val="20"/>
                <w:szCs w:val="20"/>
              </w:rPr>
            </w:pPr>
            <w:r w:rsidRPr="00C133F4">
              <w:rPr>
                <w:sz w:val="20"/>
                <w:szCs w:val="20"/>
              </w:rPr>
              <w:t>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tc>
        <w:tc>
          <w:tcPr>
            <w:tcW w:w="2693" w:type="dxa"/>
            <w:tcBorders>
              <w:top w:val="single" w:sz="4" w:space="0" w:color="000000"/>
              <w:left w:val="single" w:sz="4" w:space="0" w:color="000000"/>
              <w:bottom w:val="single" w:sz="4" w:space="0" w:color="000000"/>
              <w:right w:val="nil"/>
            </w:tcBorders>
            <w:vAlign w:val="center"/>
            <w:hideMark/>
          </w:tcPr>
          <w:p w:rsidR="00B469AA" w:rsidRPr="00C133F4" w:rsidRDefault="00B469AA" w:rsidP="00155839">
            <w:pPr>
              <w:rPr>
                <w:sz w:val="20"/>
                <w:szCs w:val="20"/>
              </w:rPr>
            </w:pPr>
            <w:r w:rsidRPr="00C133F4">
              <w:rPr>
                <w:sz w:val="20"/>
                <w:szCs w:val="20"/>
              </w:rPr>
              <w:t>Письмо (в свободной форме) за подписью руководителя организации.</w:t>
            </w:r>
          </w:p>
        </w:tc>
        <w:tc>
          <w:tcPr>
            <w:tcW w:w="1569" w:type="dxa"/>
            <w:tcBorders>
              <w:top w:val="single" w:sz="4" w:space="0" w:color="000000"/>
              <w:left w:val="single" w:sz="4" w:space="0" w:color="000000"/>
              <w:bottom w:val="single" w:sz="4" w:space="0" w:color="000000"/>
              <w:right w:val="nil"/>
            </w:tcBorders>
            <w:shd w:val="clear" w:color="auto" w:fill="FFFFFF"/>
            <w:vAlign w:val="center"/>
            <w:hideMark/>
          </w:tcPr>
          <w:p w:rsidR="00B469AA" w:rsidRPr="00C133F4" w:rsidRDefault="00B469AA" w:rsidP="00155839">
            <w:pPr>
              <w:rPr>
                <w:sz w:val="20"/>
                <w:szCs w:val="20"/>
              </w:rPr>
            </w:pPr>
            <w:r w:rsidRPr="00C133F4">
              <w:rPr>
                <w:sz w:val="20"/>
                <w:szCs w:val="20"/>
              </w:rPr>
              <w:t>Да/нет</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469AA" w:rsidRPr="00C133F4" w:rsidRDefault="00B469AA" w:rsidP="00155839">
            <w:pPr>
              <w:rPr>
                <w:sz w:val="20"/>
                <w:szCs w:val="20"/>
              </w:rPr>
            </w:pPr>
            <w:r w:rsidRPr="00C133F4">
              <w:rPr>
                <w:sz w:val="20"/>
                <w:szCs w:val="20"/>
              </w:rPr>
              <w:t>Да</w:t>
            </w:r>
          </w:p>
        </w:tc>
      </w:tr>
      <w:tr w:rsidR="00B469AA" w:rsidRPr="00C133F4" w:rsidTr="00D431D5">
        <w:trPr>
          <w:trHeight w:val="196"/>
        </w:trPr>
        <w:tc>
          <w:tcPr>
            <w:tcW w:w="582" w:type="dxa"/>
            <w:tcBorders>
              <w:top w:val="single" w:sz="4" w:space="0" w:color="000000"/>
              <w:left w:val="single" w:sz="4" w:space="0" w:color="000000"/>
              <w:bottom w:val="single" w:sz="4" w:space="0" w:color="000000"/>
              <w:right w:val="nil"/>
            </w:tcBorders>
            <w:vAlign w:val="center"/>
            <w:hideMark/>
          </w:tcPr>
          <w:p w:rsidR="00B469AA" w:rsidRPr="00C133F4" w:rsidRDefault="00B469AA" w:rsidP="00155839">
            <w:pPr>
              <w:rPr>
                <w:sz w:val="20"/>
                <w:szCs w:val="20"/>
              </w:rPr>
            </w:pPr>
            <w:r w:rsidRPr="00C133F4">
              <w:rPr>
                <w:sz w:val="20"/>
                <w:szCs w:val="20"/>
              </w:rPr>
              <w:t>9</w:t>
            </w:r>
          </w:p>
        </w:tc>
        <w:tc>
          <w:tcPr>
            <w:tcW w:w="3686" w:type="dxa"/>
            <w:tcBorders>
              <w:top w:val="single" w:sz="4" w:space="0" w:color="000000"/>
              <w:left w:val="single" w:sz="4" w:space="0" w:color="000000"/>
              <w:bottom w:val="single" w:sz="4" w:space="0" w:color="000000"/>
              <w:right w:val="nil"/>
            </w:tcBorders>
            <w:vAlign w:val="center"/>
            <w:hideMark/>
          </w:tcPr>
          <w:p w:rsidR="00B469AA" w:rsidRPr="00C133F4" w:rsidRDefault="00B469AA" w:rsidP="00A61E43">
            <w:pPr>
              <w:jc w:val="both"/>
              <w:rPr>
                <w:sz w:val="20"/>
                <w:szCs w:val="20"/>
              </w:rPr>
            </w:pPr>
            <w:proofErr w:type="gramStart"/>
            <w:r w:rsidRPr="00C133F4">
              <w:rPr>
                <w:sz w:val="20"/>
                <w:szCs w:val="20"/>
              </w:rPr>
              <w:t xml:space="preserve">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 </w:t>
            </w:r>
            <w:proofErr w:type="gramEnd"/>
          </w:p>
        </w:tc>
        <w:tc>
          <w:tcPr>
            <w:tcW w:w="2693" w:type="dxa"/>
            <w:tcBorders>
              <w:top w:val="single" w:sz="4" w:space="0" w:color="000000"/>
              <w:left w:val="single" w:sz="4" w:space="0" w:color="000000"/>
              <w:bottom w:val="single" w:sz="4" w:space="0" w:color="000000"/>
              <w:right w:val="nil"/>
            </w:tcBorders>
            <w:vAlign w:val="center"/>
            <w:hideMark/>
          </w:tcPr>
          <w:p w:rsidR="00B469AA" w:rsidRPr="00C133F4" w:rsidRDefault="00B469AA" w:rsidP="00155839">
            <w:pPr>
              <w:rPr>
                <w:sz w:val="20"/>
                <w:szCs w:val="20"/>
              </w:rPr>
            </w:pPr>
            <w:r w:rsidRPr="00C133F4">
              <w:rPr>
                <w:sz w:val="20"/>
                <w:szCs w:val="20"/>
              </w:rPr>
              <w:t>Письмо (в свободной форме) за подписью руководителя организации.</w:t>
            </w:r>
          </w:p>
        </w:tc>
        <w:tc>
          <w:tcPr>
            <w:tcW w:w="1569" w:type="dxa"/>
            <w:tcBorders>
              <w:top w:val="single" w:sz="4" w:space="0" w:color="000000"/>
              <w:left w:val="single" w:sz="4" w:space="0" w:color="000000"/>
              <w:bottom w:val="single" w:sz="4" w:space="0" w:color="000000"/>
              <w:right w:val="nil"/>
            </w:tcBorders>
            <w:shd w:val="clear" w:color="auto" w:fill="FFFFFF"/>
            <w:vAlign w:val="center"/>
            <w:hideMark/>
          </w:tcPr>
          <w:p w:rsidR="00B469AA" w:rsidRPr="00C133F4" w:rsidRDefault="00B469AA" w:rsidP="00155839">
            <w:pPr>
              <w:rPr>
                <w:sz w:val="20"/>
                <w:szCs w:val="20"/>
              </w:rPr>
            </w:pPr>
            <w:r w:rsidRPr="00C133F4">
              <w:rPr>
                <w:sz w:val="20"/>
                <w:szCs w:val="20"/>
              </w:rPr>
              <w:t>Да/нет</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469AA" w:rsidRPr="00C133F4" w:rsidRDefault="00B469AA" w:rsidP="00155839">
            <w:pPr>
              <w:rPr>
                <w:sz w:val="20"/>
                <w:szCs w:val="20"/>
              </w:rPr>
            </w:pPr>
            <w:r w:rsidRPr="00C133F4">
              <w:rPr>
                <w:sz w:val="20"/>
                <w:szCs w:val="20"/>
              </w:rPr>
              <w:t>Да</w:t>
            </w:r>
          </w:p>
        </w:tc>
      </w:tr>
      <w:tr w:rsidR="00B469AA" w:rsidRPr="00C133F4" w:rsidTr="00D431D5">
        <w:trPr>
          <w:trHeight w:val="196"/>
        </w:trPr>
        <w:tc>
          <w:tcPr>
            <w:tcW w:w="582" w:type="dxa"/>
            <w:tcBorders>
              <w:top w:val="single" w:sz="4" w:space="0" w:color="000000"/>
              <w:left w:val="single" w:sz="4" w:space="0" w:color="000000"/>
              <w:bottom w:val="single" w:sz="4" w:space="0" w:color="000000"/>
              <w:right w:val="nil"/>
            </w:tcBorders>
            <w:vAlign w:val="center"/>
            <w:hideMark/>
          </w:tcPr>
          <w:p w:rsidR="00B469AA" w:rsidRPr="00C133F4" w:rsidRDefault="00B469AA" w:rsidP="00155839">
            <w:pPr>
              <w:rPr>
                <w:sz w:val="20"/>
                <w:szCs w:val="20"/>
              </w:rPr>
            </w:pPr>
            <w:r w:rsidRPr="00C133F4">
              <w:rPr>
                <w:sz w:val="20"/>
                <w:szCs w:val="20"/>
              </w:rPr>
              <w:t>10</w:t>
            </w:r>
          </w:p>
        </w:tc>
        <w:tc>
          <w:tcPr>
            <w:tcW w:w="3686" w:type="dxa"/>
            <w:tcBorders>
              <w:top w:val="single" w:sz="4" w:space="0" w:color="000000"/>
              <w:left w:val="single" w:sz="4" w:space="0" w:color="000000"/>
              <w:bottom w:val="single" w:sz="4" w:space="0" w:color="000000"/>
              <w:right w:val="nil"/>
            </w:tcBorders>
            <w:vAlign w:val="center"/>
            <w:hideMark/>
          </w:tcPr>
          <w:p w:rsidR="00B469AA" w:rsidRPr="00C133F4" w:rsidRDefault="00B469AA" w:rsidP="00A61E43">
            <w:pPr>
              <w:jc w:val="both"/>
              <w:rPr>
                <w:sz w:val="20"/>
                <w:szCs w:val="20"/>
              </w:rPr>
            </w:pPr>
            <w:r w:rsidRPr="00C133F4">
              <w:rPr>
                <w:sz w:val="20"/>
                <w:szCs w:val="20"/>
              </w:rPr>
              <w:t>Возможность выполнения работ по ремонту  бетонного покрытия толщиной до 200 мм собственными силами в качестве подрядчика в объеме не менее  90 %</w:t>
            </w:r>
          </w:p>
        </w:tc>
        <w:tc>
          <w:tcPr>
            <w:tcW w:w="2693" w:type="dxa"/>
            <w:tcBorders>
              <w:top w:val="single" w:sz="4" w:space="0" w:color="000000"/>
              <w:left w:val="single" w:sz="4" w:space="0" w:color="000000"/>
              <w:bottom w:val="single" w:sz="4" w:space="0" w:color="000000"/>
              <w:right w:val="nil"/>
            </w:tcBorders>
            <w:vAlign w:val="center"/>
            <w:hideMark/>
          </w:tcPr>
          <w:p w:rsidR="00B469AA" w:rsidRPr="00C133F4" w:rsidRDefault="00B469AA" w:rsidP="00A61E43">
            <w:pPr>
              <w:jc w:val="both"/>
              <w:rPr>
                <w:sz w:val="20"/>
                <w:szCs w:val="20"/>
              </w:rPr>
            </w:pPr>
            <w:r w:rsidRPr="00C133F4">
              <w:rPr>
                <w:sz w:val="20"/>
                <w:szCs w:val="20"/>
              </w:rPr>
              <w:t>Перечень субподрядных организаций, привлекаемых для данного вида деятельности (с указанием % субподряда).</w:t>
            </w:r>
          </w:p>
        </w:tc>
        <w:tc>
          <w:tcPr>
            <w:tcW w:w="1569" w:type="dxa"/>
            <w:tcBorders>
              <w:top w:val="single" w:sz="4" w:space="0" w:color="000000"/>
              <w:left w:val="single" w:sz="4" w:space="0" w:color="000000"/>
              <w:bottom w:val="single" w:sz="4" w:space="0" w:color="000000"/>
              <w:right w:val="nil"/>
            </w:tcBorders>
            <w:shd w:val="clear" w:color="auto" w:fill="FFFFFF"/>
            <w:vAlign w:val="center"/>
            <w:hideMark/>
          </w:tcPr>
          <w:p w:rsidR="00B469AA" w:rsidRPr="00C133F4" w:rsidRDefault="00B469AA" w:rsidP="00155839">
            <w:pPr>
              <w:rPr>
                <w:sz w:val="20"/>
                <w:szCs w:val="20"/>
              </w:rPr>
            </w:pPr>
            <w:r w:rsidRPr="00C133F4">
              <w:rPr>
                <w:sz w:val="20"/>
                <w:szCs w:val="20"/>
              </w:rPr>
              <w:t>Да/нет</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469AA" w:rsidRPr="00C133F4" w:rsidRDefault="00B469AA" w:rsidP="00155839">
            <w:pPr>
              <w:rPr>
                <w:sz w:val="20"/>
                <w:szCs w:val="20"/>
              </w:rPr>
            </w:pPr>
            <w:r w:rsidRPr="00C133F4">
              <w:rPr>
                <w:sz w:val="20"/>
                <w:szCs w:val="20"/>
              </w:rPr>
              <w:t>Да</w:t>
            </w:r>
          </w:p>
        </w:tc>
      </w:tr>
      <w:tr w:rsidR="00B469AA" w:rsidRPr="00C133F4" w:rsidTr="00D431D5">
        <w:trPr>
          <w:trHeight w:val="196"/>
        </w:trPr>
        <w:tc>
          <w:tcPr>
            <w:tcW w:w="582" w:type="dxa"/>
            <w:tcBorders>
              <w:top w:val="single" w:sz="4" w:space="0" w:color="000000"/>
              <w:left w:val="single" w:sz="4" w:space="0" w:color="000000"/>
              <w:bottom w:val="single" w:sz="4" w:space="0" w:color="000000"/>
              <w:right w:val="nil"/>
            </w:tcBorders>
            <w:vAlign w:val="center"/>
            <w:hideMark/>
          </w:tcPr>
          <w:p w:rsidR="00B469AA" w:rsidRPr="00C133F4" w:rsidRDefault="00B469AA" w:rsidP="00155839">
            <w:pPr>
              <w:rPr>
                <w:rFonts w:cs="Arial"/>
                <w:sz w:val="20"/>
                <w:szCs w:val="20"/>
                <w:shd w:val="clear" w:color="auto" w:fill="FFFF00"/>
              </w:rPr>
            </w:pPr>
            <w:r w:rsidRPr="00C133F4">
              <w:rPr>
                <w:sz w:val="20"/>
                <w:szCs w:val="20"/>
              </w:rPr>
              <w:t>11</w:t>
            </w:r>
          </w:p>
        </w:tc>
        <w:tc>
          <w:tcPr>
            <w:tcW w:w="3686" w:type="dxa"/>
            <w:tcBorders>
              <w:top w:val="single" w:sz="4" w:space="0" w:color="000000"/>
              <w:left w:val="single" w:sz="4" w:space="0" w:color="000000"/>
              <w:bottom w:val="single" w:sz="4" w:space="0" w:color="000000"/>
              <w:right w:val="nil"/>
            </w:tcBorders>
            <w:vAlign w:val="center"/>
            <w:hideMark/>
          </w:tcPr>
          <w:p w:rsidR="00B469AA" w:rsidRPr="00C133F4" w:rsidRDefault="00B469AA" w:rsidP="00A61E43">
            <w:pPr>
              <w:jc w:val="both"/>
              <w:rPr>
                <w:sz w:val="20"/>
                <w:szCs w:val="20"/>
              </w:rPr>
            </w:pPr>
            <w:r w:rsidRPr="00C133F4">
              <w:rPr>
                <w:sz w:val="20"/>
                <w:szCs w:val="20"/>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2693" w:type="dxa"/>
            <w:tcBorders>
              <w:top w:val="single" w:sz="4" w:space="0" w:color="000000"/>
              <w:left w:val="single" w:sz="4" w:space="0" w:color="000000"/>
              <w:bottom w:val="single" w:sz="4" w:space="0" w:color="000000"/>
              <w:right w:val="nil"/>
            </w:tcBorders>
            <w:vAlign w:val="center"/>
            <w:hideMark/>
          </w:tcPr>
          <w:p w:rsidR="00B469AA" w:rsidRPr="00C133F4" w:rsidRDefault="00B469AA" w:rsidP="00A61E43">
            <w:pPr>
              <w:jc w:val="both"/>
              <w:rPr>
                <w:sz w:val="20"/>
                <w:szCs w:val="20"/>
              </w:rPr>
            </w:pPr>
            <w:r w:rsidRPr="00C133F4">
              <w:rPr>
                <w:sz w:val="20"/>
                <w:szCs w:val="20"/>
              </w:rPr>
              <w:t>Письмо (в свободной форме) за подписью руководителя организации.</w:t>
            </w:r>
          </w:p>
        </w:tc>
        <w:tc>
          <w:tcPr>
            <w:tcW w:w="1569" w:type="dxa"/>
            <w:tcBorders>
              <w:top w:val="single" w:sz="4" w:space="0" w:color="000000"/>
              <w:left w:val="single" w:sz="4" w:space="0" w:color="000000"/>
              <w:bottom w:val="single" w:sz="4" w:space="0" w:color="000000"/>
              <w:right w:val="nil"/>
            </w:tcBorders>
            <w:shd w:val="clear" w:color="auto" w:fill="FFFFFF"/>
            <w:vAlign w:val="center"/>
            <w:hideMark/>
          </w:tcPr>
          <w:p w:rsidR="00B469AA" w:rsidRPr="00C133F4" w:rsidRDefault="00B469AA" w:rsidP="00155839">
            <w:pPr>
              <w:rPr>
                <w:sz w:val="20"/>
                <w:szCs w:val="20"/>
              </w:rPr>
            </w:pPr>
            <w:r w:rsidRPr="00C133F4">
              <w:rPr>
                <w:sz w:val="20"/>
                <w:szCs w:val="20"/>
              </w:rPr>
              <w:t>Да/нет</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469AA" w:rsidRPr="00C133F4" w:rsidRDefault="00B469AA" w:rsidP="00155839">
            <w:pPr>
              <w:rPr>
                <w:sz w:val="20"/>
                <w:szCs w:val="20"/>
              </w:rPr>
            </w:pPr>
            <w:r w:rsidRPr="00C133F4">
              <w:rPr>
                <w:sz w:val="20"/>
                <w:szCs w:val="20"/>
              </w:rPr>
              <w:t>Да</w:t>
            </w:r>
          </w:p>
        </w:tc>
      </w:tr>
    </w:tbl>
    <w:p w:rsidR="007A52D7" w:rsidRPr="00C133F4" w:rsidRDefault="007A52D7" w:rsidP="007A52D7">
      <w:pPr>
        <w:pStyle w:val="aff7"/>
        <w:rPr>
          <w:sz w:val="20"/>
          <w:szCs w:val="20"/>
        </w:rPr>
      </w:pPr>
      <w:r w:rsidRPr="00C133F4">
        <w:rPr>
          <w:sz w:val="20"/>
          <w:szCs w:val="20"/>
        </w:rPr>
        <w:t>*Допускается отклонение от установленног</w:t>
      </w:r>
      <w:r w:rsidR="001B1463" w:rsidRPr="00C133F4">
        <w:rPr>
          <w:sz w:val="20"/>
          <w:szCs w:val="20"/>
        </w:rPr>
        <w:t>о</w:t>
      </w:r>
      <w:r w:rsidRPr="00C133F4">
        <w:rPr>
          <w:sz w:val="20"/>
          <w:szCs w:val="20"/>
        </w:rPr>
        <w:t xml:space="preserve"> уровня не более 5%.</w:t>
      </w:r>
    </w:p>
    <w:p w:rsidR="00EF1336" w:rsidRPr="00EF1336" w:rsidRDefault="00EF1336" w:rsidP="00C133F4">
      <w:pPr>
        <w:autoSpaceDE w:val="0"/>
        <w:spacing w:after="120"/>
        <w:jc w:val="both"/>
        <w:rPr>
          <w:rFonts w:cs="Arial"/>
          <w:b/>
          <w:iCs/>
          <w:szCs w:val="22"/>
        </w:rPr>
      </w:pPr>
      <w:r w:rsidRPr="00EF1336">
        <w:rPr>
          <w:rFonts w:cs="Arial"/>
          <w:b/>
          <w:iCs/>
          <w:szCs w:val="22"/>
        </w:rPr>
        <w:t xml:space="preserve">4. Условия выполнения работ. </w:t>
      </w:r>
    </w:p>
    <w:p w:rsidR="00AA7E35" w:rsidRDefault="00AA7E35" w:rsidP="00AA7E35">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 5.5, 6.6 проекта Договора. Данные нормативные акты передаются Контрагенту Заказчиком в электронном виде, посредством электронной почты.</w:t>
      </w:r>
    </w:p>
    <w:p w:rsidR="00AA7E35" w:rsidRDefault="00AA7E35" w:rsidP="00AA7E35">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AA7E35" w:rsidRDefault="00AA7E35" w:rsidP="00AA7E35">
      <w:pPr>
        <w:autoSpaceDE w:val="0"/>
        <w:ind w:firstLine="720"/>
        <w:jc w:val="both"/>
        <w:rPr>
          <w:color w:val="FF0000"/>
          <w:szCs w:val="22"/>
        </w:rPr>
      </w:pPr>
      <w:r>
        <w:rPr>
          <w:szCs w:val="22"/>
        </w:rPr>
        <w:t>Все поставляемые для выполнения работ материалы, инструмент и материалы должны иметь:</w:t>
      </w:r>
    </w:p>
    <w:p w:rsidR="00AA7E35" w:rsidRPr="00BE0919" w:rsidRDefault="00AA7E35" w:rsidP="00AA7E35">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AA7E35" w:rsidRPr="00BE0919" w:rsidRDefault="00AA7E35" w:rsidP="00AA7E35">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AA7E35" w:rsidRDefault="00AA7E35" w:rsidP="00AA7E35">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AA7E35" w:rsidRDefault="00AA7E35" w:rsidP="00AA7E35">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AA7E35" w:rsidRDefault="00AA7E35" w:rsidP="00AA7E35">
      <w:pPr>
        <w:autoSpaceDE w:val="0"/>
        <w:ind w:firstLine="567"/>
        <w:jc w:val="both"/>
        <w:rPr>
          <w:szCs w:val="22"/>
        </w:rPr>
      </w:pPr>
      <w:r>
        <w:rPr>
          <w:szCs w:val="22"/>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w:t>
      </w:r>
      <w:proofErr w:type="gramStart"/>
      <w:r>
        <w:rPr>
          <w:szCs w:val="22"/>
        </w:rPr>
        <w:t>и</w:t>
      </w:r>
      <w:proofErr w:type="gramEnd"/>
      <w:r>
        <w:rPr>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AA7E35" w:rsidRDefault="00AA7E35" w:rsidP="00AA7E35">
      <w:pPr>
        <w:autoSpaceDE w:val="0"/>
        <w:ind w:firstLine="567"/>
        <w:jc w:val="both"/>
        <w:rPr>
          <w:b/>
          <w:iCs/>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EF1336" w:rsidRPr="00EF1336" w:rsidRDefault="00EF1336" w:rsidP="00EF1336">
      <w:pPr>
        <w:autoSpaceDE w:val="0"/>
        <w:ind w:firstLine="720"/>
        <w:jc w:val="both"/>
        <w:rPr>
          <w:rFonts w:cs="Arial"/>
          <w:szCs w:val="22"/>
        </w:rPr>
      </w:pPr>
      <w:r w:rsidRPr="00EF1336">
        <w:rPr>
          <w:rFonts w:cs="Arial"/>
          <w:b/>
          <w:iCs/>
          <w:szCs w:val="22"/>
        </w:rPr>
        <w:t xml:space="preserve">5. Особые условия. </w:t>
      </w:r>
    </w:p>
    <w:p w:rsidR="00EF1336" w:rsidRPr="003E7193" w:rsidRDefault="0076276E" w:rsidP="003E7193">
      <w:pPr>
        <w:autoSpaceDE w:val="0"/>
        <w:ind w:firstLine="567"/>
        <w:jc w:val="both"/>
        <w:rPr>
          <w:szCs w:val="22"/>
        </w:rPr>
      </w:pPr>
      <w:r>
        <w:rPr>
          <w:szCs w:val="22"/>
        </w:rPr>
        <w:t xml:space="preserve">В случае отказа или уклонения Победителя тендера от подписания договора Победитель будет обязан, </w:t>
      </w:r>
      <w:proofErr w:type="gramStart"/>
      <w:r>
        <w:rPr>
          <w:szCs w:val="22"/>
        </w:rPr>
        <w:t>безусловно</w:t>
      </w:r>
      <w:proofErr w:type="gramEnd"/>
      <w:r>
        <w:rPr>
          <w:szCs w:val="22"/>
        </w:rPr>
        <w:t xml:space="preserve">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AE32FD" w:rsidRDefault="00AE32FD" w:rsidP="00AE32FD">
      <w:pPr>
        <w:rPr>
          <w:rFonts w:cs="Arial"/>
          <w:szCs w:val="22"/>
        </w:rPr>
      </w:pPr>
    </w:p>
    <w:p w:rsidR="00AE32FD" w:rsidRDefault="00AE32FD" w:rsidP="00AE32FD">
      <w:pPr>
        <w:rPr>
          <w:rFonts w:cs="Arial"/>
          <w:szCs w:val="22"/>
        </w:rPr>
      </w:pPr>
    </w:p>
    <w:p w:rsidR="008324F0" w:rsidRPr="00C55087" w:rsidRDefault="00AE32FD" w:rsidP="008324F0">
      <w:pPr>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tbl>
      <w:tblPr>
        <w:tblpPr w:leftFromText="180" w:rightFromText="180" w:vertAnchor="text" w:horzAnchor="margin" w:tblpY="-109"/>
        <w:tblW w:w="15460" w:type="dxa"/>
        <w:tblLook w:val="04A0" w:firstRow="1" w:lastRow="0" w:firstColumn="1" w:lastColumn="0" w:noHBand="0" w:noVBand="1"/>
      </w:tblPr>
      <w:tblGrid>
        <w:gridCol w:w="520"/>
        <w:gridCol w:w="5600"/>
        <w:gridCol w:w="1840"/>
        <w:gridCol w:w="1700"/>
        <w:gridCol w:w="1760"/>
        <w:gridCol w:w="4040"/>
      </w:tblGrid>
      <w:tr w:rsidR="00960585" w:rsidTr="00960585">
        <w:trPr>
          <w:trHeight w:val="735"/>
        </w:trPr>
        <w:tc>
          <w:tcPr>
            <w:tcW w:w="15460" w:type="dxa"/>
            <w:gridSpan w:val="6"/>
            <w:vAlign w:val="center"/>
            <w:hideMark/>
          </w:tcPr>
          <w:p w:rsidR="00960585" w:rsidRDefault="00960585" w:rsidP="003F24BA">
            <w:pPr>
              <w:spacing w:before="0"/>
              <w:jc w:val="right"/>
              <w:rPr>
                <w:b/>
                <w:bCs/>
                <w:color w:val="000000"/>
              </w:rPr>
            </w:pPr>
            <w:r>
              <w:rPr>
                <w:b/>
                <w:bCs/>
                <w:color w:val="000000"/>
                <w:szCs w:val="22"/>
              </w:rPr>
              <w:t>Форма 10</w:t>
            </w:r>
          </w:p>
          <w:p w:rsidR="00960585" w:rsidRDefault="00960585" w:rsidP="003F24BA">
            <w:pPr>
              <w:spacing w:before="0"/>
              <w:rPr>
                <w:b/>
                <w:bCs/>
                <w:color w:val="000000"/>
              </w:rPr>
            </w:pPr>
            <w:r>
              <w:rPr>
                <w:b/>
                <w:bCs/>
                <w:color w:val="000000"/>
                <w:szCs w:val="22"/>
              </w:rPr>
              <w:t>"Методика оценки Регламента определения стоимости работ"</w:t>
            </w:r>
            <w:r>
              <w:rPr>
                <w:b/>
                <w:bCs/>
                <w:color w:val="000000"/>
                <w:szCs w:val="22"/>
              </w:rPr>
              <w:br/>
              <w:t>(на стадии выбора контрагента при проведении закупочных процедур)</w:t>
            </w:r>
          </w:p>
        </w:tc>
      </w:tr>
      <w:tr w:rsidR="00960585" w:rsidTr="003F24BA">
        <w:trPr>
          <w:trHeight w:val="381"/>
        </w:trPr>
        <w:tc>
          <w:tcPr>
            <w:tcW w:w="520" w:type="dxa"/>
            <w:vAlign w:val="center"/>
            <w:hideMark/>
          </w:tcPr>
          <w:p w:rsidR="00960585" w:rsidRDefault="00960585" w:rsidP="00960585">
            <w:pPr>
              <w:rPr>
                <w:b/>
                <w:bCs/>
                <w:color w:val="000000"/>
              </w:rPr>
            </w:pPr>
          </w:p>
        </w:tc>
        <w:tc>
          <w:tcPr>
            <w:tcW w:w="14940" w:type="dxa"/>
            <w:gridSpan w:val="5"/>
            <w:tcBorders>
              <w:top w:val="nil"/>
              <w:left w:val="nil"/>
              <w:bottom w:val="single" w:sz="8" w:space="0" w:color="auto"/>
              <w:right w:val="nil"/>
            </w:tcBorders>
            <w:vAlign w:val="center"/>
            <w:hideMark/>
          </w:tcPr>
          <w:p w:rsidR="00960585" w:rsidRPr="008102FD" w:rsidRDefault="00960585" w:rsidP="003F24BA">
            <w:pPr>
              <w:spacing w:before="0"/>
              <w:rPr>
                <w:b/>
                <w:bCs/>
                <w:sz w:val="20"/>
                <w:szCs w:val="20"/>
              </w:rPr>
            </w:pPr>
            <w:r w:rsidRPr="008102FD">
              <w:rPr>
                <w:b/>
                <w:bCs/>
                <w:sz w:val="20"/>
                <w:szCs w:val="20"/>
              </w:rPr>
              <w:t xml:space="preserve">Работы по </w:t>
            </w:r>
            <w:r w:rsidRPr="008102FD">
              <w:rPr>
                <w:sz w:val="20"/>
                <w:szCs w:val="20"/>
              </w:rPr>
              <w:t xml:space="preserve">  </w:t>
            </w:r>
            <w:r w:rsidRPr="008102FD">
              <w:rPr>
                <w:b/>
                <w:sz w:val="20"/>
                <w:szCs w:val="20"/>
              </w:rPr>
              <w:t>ремонту здания вакуум-фильтров С-400 КМ-2 вне графика простоев</w:t>
            </w:r>
            <w:r w:rsidRPr="008102FD">
              <w:rPr>
                <w:b/>
                <w:bCs/>
                <w:sz w:val="20"/>
                <w:szCs w:val="20"/>
              </w:rPr>
              <w:t>.</w:t>
            </w:r>
          </w:p>
        </w:tc>
      </w:tr>
      <w:tr w:rsidR="00960585" w:rsidTr="00960585">
        <w:trPr>
          <w:trHeight w:val="435"/>
        </w:trPr>
        <w:tc>
          <w:tcPr>
            <w:tcW w:w="520" w:type="dxa"/>
            <w:vMerge w:val="restart"/>
            <w:tcBorders>
              <w:top w:val="single" w:sz="8" w:space="0" w:color="auto"/>
              <w:left w:val="single" w:sz="8" w:space="0" w:color="auto"/>
              <w:bottom w:val="single" w:sz="8" w:space="0" w:color="000000"/>
              <w:right w:val="single" w:sz="4" w:space="0" w:color="auto"/>
            </w:tcBorders>
            <w:shd w:val="clear" w:color="auto" w:fill="FFFF00"/>
            <w:vAlign w:val="center"/>
            <w:hideMark/>
          </w:tcPr>
          <w:p w:rsidR="00960585" w:rsidRDefault="00960585" w:rsidP="003F24BA">
            <w:pPr>
              <w:spacing w:before="0"/>
              <w:rPr>
                <w:color w:val="000000"/>
              </w:rPr>
            </w:pPr>
            <w:r>
              <w:rPr>
                <w:color w:val="000000"/>
                <w:szCs w:val="22"/>
              </w:rPr>
              <w:t xml:space="preserve">№ </w:t>
            </w:r>
            <w:proofErr w:type="spellStart"/>
            <w:r>
              <w:rPr>
                <w:color w:val="000000"/>
                <w:szCs w:val="22"/>
              </w:rPr>
              <w:t>пп</w:t>
            </w:r>
            <w:proofErr w:type="spellEnd"/>
            <w:r>
              <w:rPr>
                <w:color w:val="000000"/>
                <w:szCs w:val="22"/>
              </w:rPr>
              <w:t>.</w:t>
            </w:r>
          </w:p>
        </w:tc>
        <w:tc>
          <w:tcPr>
            <w:tcW w:w="5600" w:type="dxa"/>
            <w:vMerge w:val="restart"/>
            <w:tcBorders>
              <w:top w:val="nil"/>
              <w:left w:val="single" w:sz="4" w:space="0" w:color="auto"/>
              <w:bottom w:val="single" w:sz="8" w:space="0" w:color="000000"/>
              <w:right w:val="nil"/>
            </w:tcBorders>
            <w:shd w:val="clear" w:color="auto" w:fill="FFFF00"/>
            <w:vAlign w:val="center"/>
            <w:hideMark/>
          </w:tcPr>
          <w:p w:rsidR="00960585" w:rsidRDefault="00960585" w:rsidP="003F24BA">
            <w:pPr>
              <w:spacing w:before="0"/>
              <w:rPr>
                <w:color w:val="000000"/>
              </w:rPr>
            </w:pPr>
            <w:r>
              <w:rPr>
                <w:color w:val="000000"/>
                <w:szCs w:val="22"/>
              </w:rPr>
              <w:t>Наименование затрат</w:t>
            </w:r>
          </w:p>
        </w:tc>
        <w:tc>
          <w:tcPr>
            <w:tcW w:w="3540" w:type="dxa"/>
            <w:gridSpan w:val="2"/>
            <w:tcBorders>
              <w:top w:val="single" w:sz="8" w:space="0" w:color="auto"/>
              <w:left w:val="single" w:sz="8" w:space="0" w:color="auto"/>
              <w:bottom w:val="single" w:sz="4" w:space="0" w:color="auto"/>
              <w:right w:val="single" w:sz="8" w:space="0" w:color="000000"/>
            </w:tcBorders>
            <w:shd w:val="clear" w:color="auto" w:fill="FFFF00"/>
            <w:vAlign w:val="center"/>
            <w:hideMark/>
          </w:tcPr>
          <w:p w:rsidR="00960585" w:rsidRDefault="00960585" w:rsidP="003F24BA">
            <w:pPr>
              <w:spacing w:before="0"/>
              <w:rPr>
                <w:color w:val="000000"/>
              </w:rPr>
            </w:pPr>
            <w:r>
              <w:rPr>
                <w:color w:val="000000"/>
                <w:szCs w:val="22"/>
              </w:rPr>
              <w:t>Плановые затраты</w:t>
            </w:r>
          </w:p>
        </w:tc>
        <w:tc>
          <w:tcPr>
            <w:tcW w:w="5800" w:type="dxa"/>
            <w:gridSpan w:val="2"/>
            <w:tcBorders>
              <w:top w:val="single" w:sz="8" w:space="0" w:color="auto"/>
              <w:left w:val="nil"/>
              <w:bottom w:val="single" w:sz="4" w:space="0" w:color="auto"/>
              <w:right w:val="single" w:sz="8" w:space="0" w:color="000000"/>
            </w:tcBorders>
            <w:shd w:val="clear" w:color="auto" w:fill="FFFF00"/>
            <w:vAlign w:val="center"/>
            <w:hideMark/>
          </w:tcPr>
          <w:p w:rsidR="00960585" w:rsidRDefault="00960585" w:rsidP="003F24BA">
            <w:pPr>
              <w:spacing w:before="0"/>
            </w:pPr>
            <w:r>
              <w:rPr>
                <w:szCs w:val="22"/>
              </w:rPr>
              <w:t>Предложение претендента (оферта)</w:t>
            </w:r>
          </w:p>
        </w:tc>
      </w:tr>
      <w:tr w:rsidR="00960585" w:rsidTr="00960585">
        <w:trPr>
          <w:trHeight w:val="1005"/>
        </w:trPr>
        <w:tc>
          <w:tcPr>
            <w:tcW w:w="0" w:type="auto"/>
            <w:vMerge/>
            <w:tcBorders>
              <w:top w:val="single" w:sz="8" w:space="0" w:color="auto"/>
              <w:left w:val="single" w:sz="8" w:space="0" w:color="auto"/>
              <w:bottom w:val="single" w:sz="8" w:space="0" w:color="000000"/>
              <w:right w:val="single" w:sz="4" w:space="0" w:color="auto"/>
            </w:tcBorders>
            <w:vAlign w:val="center"/>
            <w:hideMark/>
          </w:tcPr>
          <w:p w:rsidR="00960585" w:rsidRDefault="00960585" w:rsidP="003F24BA">
            <w:pPr>
              <w:spacing w:before="0"/>
              <w:rPr>
                <w:color w:val="000000"/>
              </w:rPr>
            </w:pPr>
          </w:p>
        </w:tc>
        <w:tc>
          <w:tcPr>
            <w:tcW w:w="0" w:type="auto"/>
            <w:vMerge/>
            <w:tcBorders>
              <w:top w:val="nil"/>
              <w:left w:val="single" w:sz="4" w:space="0" w:color="auto"/>
              <w:bottom w:val="single" w:sz="8" w:space="0" w:color="000000"/>
              <w:right w:val="nil"/>
            </w:tcBorders>
            <w:vAlign w:val="center"/>
            <w:hideMark/>
          </w:tcPr>
          <w:p w:rsidR="00960585" w:rsidRDefault="00960585" w:rsidP="003F24BA">
            <w:pPr>
              <w:spacing w:before="0"/>
              <w:rPr>
                <w:color w:val="000000"/>
              </w:rPr>
            </w:pPr>
          </w:p>
        </w:tc>
        <w:tc>
          <w:tcPr>
            <w:tcW w:w="1840" w:type="dxa"/>
            <w:tcBorders>
              <w:top w:val="nil"/>
              <w:left w:val="single" w:sz="8" w:space="0" w:color="auto"/>
              <w:bottom w:val="single" w:sz="8" w:space="0" w:color="auto"/>
              <w:right w:val="single" w:sz="4" w:space="0" w:color="auto"/>
            </w:tcBorders>
            <w:shd w:val="clear" w:color="auto" w:fill="FFFF00"/>
            <w:vAlign w:val="center"/>
            <w:hideMark/>
          </w:tcPr>
          <w:p w:rsidR="00960585" w:rsidRDefault="00960585" w:rsidP="003F24BA">
            <w:pPr>
              <w:spacing w:before="0"/>
              <w:rPr>
                <w:color w:val="000000"/>
              </w:rPr>
            </w:pPr>
            <w:r>
              <w:rPr>
                <w:color w:val="000000"/>
                <w:szCs w:val="22"/>
              </w:rPr>
              <w:t>сумма, руб.</w:t>
            </w:r>
          </w:p>
        </w:tc>
        <w:tc>
          <w:tcPr>
            <w:tcW w:w="1700" w:type="dxa"/>
            <w:tcBorders>
              <w:top w:val="nil"/>
              <w:left w:val="nil"/>
              <w:bottom w:val="single" w:sz="8" w:space="0" w:color="auto"/>
              <w:right w:val="single" w:sz="8" w:space="0" w:color="auto"/>
            </w:tcBorders>
            <w:shd w:val="clear" w:color="auto" w:fill="FFFF00"/>
            <w:vAlign w:val="center"/>
            <w:hideMark/>
          </w:tcPr>
          <w:p w:rsidR="00960585" w:rsidRDefault="00960585" w:rsidP="003F24BA">
            <w:pPr>
              <w:spacing w:before="0"/>
              <w:rPr>
                <w:color w:val="000000"/>
              </w:rPr>
            </w:pPr>
            <w:r>
              <w:rPr>
                <w:color w:val="000000"/>
                <w:szCs w:val="22"/>
              </w:rPr>
              <w:t>удельный вес от стоимости работ по опциону</w:t>
            </w:r>
          </w:p>
        </w:tc>
        <w:tc>
          <w:tcPr>
            <w:tcW w:w="1760" w:type="dxa"/>
            <w:tcBorders>
              <w:top w:val="nil"/>
              <w:left w:val="nil"/>
              <w:bottom w:val="single" w:sz="8" w:space="0" w:color="auto"/>
              <w:right w:val="single" w:sz="4" w:space="0" w:color="auto"/>
            </w:tcBorders>
            <w:shd w:val="clear" w:color="auto" w:fill="FFFF00"/>
            <w:vAlign w:val="center"/>
            <w:hideMark/>
          </w:tcPr>
          <w:p w:rsidR="00960585" w:rsidRDefault="00960585" w:rsidP="003F24BA">
            <w:pPr>
              <w:spacing w:before="0"/>
            </w:pPr>
            <w:r>
              <w:rPr>
                <w:szCs w:val="22"/>
              </w:rPr>
              <w:t>размер затрат (по Регламенту на доп. работы)</w:t>
            </w:r>
          </w:p>
        </w:tc>
        <w:tc>
          <w:tcPr>
            <w:tcW w:w="4040" w:type="dxa"/>
            <w:tcBorders>
              <w:top w:val="nil"/>
              <w:left w:val="nil"/>
              <w:bottom w:val="single" w:sz="8" w:space="0" w:color="auto"/>
              <w:right w:val="single" w:sz="8" w:space="0" w:color="auto"/>
            </w:tcBorders>
            <w:shd w:val="clear" w:color="auto" w:fill="FFFF00"/>
            <w:vAlign w:val="center"/>
            <w:hideMark/>
          </w:tcPr>
          <w:p w:rsidR="00960585" w:rsidRDefault="00960585" w:rsidP="003F24BA">
            <w:pPr>
              <w:spacing w:before="0"/>
            </w:pPr>
            <w:r>
              <w:rPr>
                <w:szCs w:val="22"/>
              </w:rPr>
              <w:t>сумма, руб.</w:t>
            </w:r>
          </w:p>
        </w:tc>
      </w:tr>
      <w:tr w:rsidR="00960585" w:rsidTr="00960585">
        <w:trPr>
          <w:trHeight w:val="765"/>
        </w:trPr>
        <w:tc>
          <w:tcPr>
            <w:tcW w:w="520" w:type="dxa"/>
            <w:tcBorders>
              <w:top w:val="nil"/>
              <w:left w:val="single" w:sz="8" w:space="0" w:color="auto"/>
              <w:bottom w:val="single" w:sz="8" w:space="0" w:color="auto"/>
              <w:right w:val="single" w:sz="4" w:space="0" w:color="auto"/>
            </w:tcBorders>
            <w:shd w:val="clear" w:color="auto" w:fill="EAF1DD"/>
            <w:vAlign w:val="center"/>
            <w:hideMark/>
          </w:tcPr>
          <w:p w:rsidR="00960585" w:rsidRDefault="00960585" w:rsidP="003F24BA">
            <w:pPr>
              <w:spacing w:before="0"/>
            </w:pPr>
            <w:r>
              <w:rPr>
                <w:szCs w:val="22"/>
              </w:rPr>
              <w:t>1</w:t>
            </w:r>
          </w:p>
        </w:tc>
        <w:tc>
          <w:tcPr>
            <w:tcW w:w="5600" w:type="dxa"/>
            <w:tcBorders>
              <w:top w:val="nil"/>
              <w:left w:val="nil"/>
              <w:bottom w:val="single" w:sz="8" w:space="0" w:color="auto"/>
              <w:right w:val="nil"/>
            </w:tcBorders>
            <w:shd w:val="clear" w:color="auto" w:fill="EAF1DD"/>
            <w:vAlign w:val="center"/>
            <w:hideMark/>
          </w:tcPr>
          <w:p w:rsidR="00960585" w:rsidRDefault="00960585" w:rsidP="003F24BA">
            <w:pPr>
              <w:spacing w:before="0"/>
            </w:pPr>
            <w:r>
              <w:rPr>
                <w:szCs w:val="22"/>
              </w:rPr>
              <w:t>Ориентировочная стоимость дополнительных работ по оценке Заказчика, не вошедших в объем закупки (опцион)</w:t>
            </w:r>
          </w:p>
        </w:tc>
        <w:tc>
          <w:tcPr>
            <w:tcW w:w="1840" w:type="dxa"/>
            <w:tcBorders>
              <w:top w:val="nil"/>
              <w:left w:val="single" w:sz="8" w:space="0" w:color="auto"/>
              <w:bottom w:val="single" w:sz="8" w:space="0" w:color="auto"/>
              <w:right w:val="single" w:sz="4" w:space="0" w:color="auto"/>
            </w:tcBorders>
            <w:shd w:val="clear" w:color="auto" w:fill="EAF1DD"/>
            <w:vAlign w:val="center"/>
            <w:hideMark/>
          </w:tcPr>
          <w:p w:rsidR="00960585" w:rsidRDefault="00960585" w:rsidP="003F24BA">
            <w:pPr>
              <w:spacing w:before="0"/>
            </w:pPr>
            <w:proofErr w:type="gramStart"/>
            <w:r>
              <w:rPr>
                <w:szCs w:val="22"/>
              </w:rPr>
              <w:t>ДР</w:t>
            </w:r>
            <w:proofErr w:type="gramEnd"/>
          </w:p>
        </w:tc>
        <w:tc>
          <w:tcPr>
            <w:tcW w:w="1700" w:type="dxa"/>
            <w:tcBorders>
              <w:top w:val="nil"/>
              <w:left w:val="nil"/>
              <w:bottom w:val="single" w:sz="8" w:space="0" w:color="auto"/>
              <w:right w:val="single" w:sz="8" w:space="0" w:color="auto"/>
            </w:tcBorders>
            <w:shd w:val="clear" w:color="auto" w:fill="EAF1DD"/>
            <w:vAlign w:val="center"/>
            <w:hideMark/>
          </w:tcPr>
          <w:p w:rsidR="00960585" w:rsidRDefault="00960585" w:rsidP="003F24BA">
            <w:pPr>
              <w:spacing w:before="0"/>
            </w:pPr>
            <w:r>
              <w:rPr>
                <w:szCs w:val="22"/>
              </w:rPr>
              <w:t> </w:t>
            </w:r>
          </w:p>
        </w:tc>
        <w:tc>
          <w:tcPr>
            <w:tcW w:w="1760" w:type="dxa"/>
            <w:tcBorders>
              <w:top w:val="nil"/>
              <w:left w:val="nil"/>
              <w:bottom w:val="single" w:sz="8" w:space="0" w:color="auto"/>
              <w:right w:val="single" w:sz="4" w:space="0" w:color="auto"/>
            </w:tcBorders>
            <w:shd w:val="clear" w:color="auto" w:fill="EAF1DD"/>
            <w:vAlign w:val="center"/>
            <w:hideMark/>
          </w:tcPr>
          <w:p w:rsidR="00960585" w:rsidRDefault="00960585" w:rsidP="003F24BA">
            <w:pPr>
              <w:spacing w:before="0"/>
            </w:pPr>
            <w:r>
              <w:rPr>
                <w:szCs w:val="22"/>
              </w:rPr>
              <w:t xml:space="preserve"> - </w:t>
            </w:r>
          </w:p>
        </w:tc>
        <w:tc>
          <w:tcPr>
            <w:tcW w:w="4040" w:type="dxa"/>
            <w:tcBorders>
              <w:top w:val="nil"/>
              <w:left w:val="nil"/>
              <w:bottom w:val="single" w:sz="8" w:space="0" w:color="auto"/>
              <w:right w:val="single" w:sz="8" w:space="0" w:color="auto"/>
            </w:tcBorders>
            <w:shd w:val="clear" w:color="auto" w:fill="EAF1DD"/>
            <w:vAlign w:val="center"/>
            <w:hideMark/>
          </w:tcPr>
          <w:p w:rsidR="00960585" w:rsidRDefault="00960585" w:rsidP="003F24BA">
            <w:pPr>
              <w:spacing w:before="0"/>
            </w:pPr>
            <w:r>
              <w:rPr>
                <w:szCs w:val="22"/>
              </w:rPr>
              <w:t xml:space="preserve"> - </w:t>
            </w:r>
          </w:p>
        </w:tc>
      </w:tr>
      <w:tr w:rsidR="00960585" w:rsidTr="00960585">
        <w:trPr>
          <w:trHeight w:val="315"/>
        </w:trPr>
        <w:tc>
          <w:tcPr>
            <w:tcW w:w="520" w:type="dxa"/>
            <w:tcBorders>
              <w:top w:val="nil"/>
              <w:left w:val="single" w:sz="8" w:space="0" w:color="auto"/>
              <w:bottom w:val="single" w:sz="8" w:space="0" w:color="auto"/>
              <w:right w:val="single" w:sz="4" w:space="0" w:color="auto"/>
            </w:tcBorders>
            <w:shd w:val="clear" w:color="auto" w:fill="FFC000"/>
            <w:vAlign w:val="center"/>
            <w:hideMark/>
          </w:tcPr>
          <w:p w:rsidR="00960585" w:rsidRDefault="00960585" w:rsidP="003F24BA">
            <w:pPr>
              <w:spacing w:before="0"/>
              <w:rPr>
                <w:color w:val="000000"/>
              </w:rPr>
            </w:pPr>
            <w:r>
              <w:rPr>
                <w:color w:val="000000"/>
                <w:szCs w:val="22"/>
              </w:rPr>
              <w:t> </w:t>
            </w:r>
          </w:p>
        </w:tc>
        <w:tc>
          <w:tcPr>
            <w:tcW w:w="5600" w:type="dxa"/>
            <w:tcBorders>
              <w:top w:val="nil"/>
              <w:left w:val="nil"/>
              <w:bottom w:val="single" w:sz="8" w:space="0" w:color="auto"/>
              <w:right w:val="nil"/>
            </w:tcBorders>
            <w:shd w:val="clear" w:color="auto" w:fill="FFC000"/>
            <w:vAlign w:val="center"/>
            <w:hideMark/>
          </w:tcPr>
          <w:p w:rsidR="00960585" w:rsidRDefault="00960585" w:rsidP="003F24BA">
            <w:pPr>
              <w:spacing w:before="0"/>
              <w:rPr>
                <w:b/>
                <w:bCs/>
                <w:color w:val="000000"/>
              </w:rPr>
            </w:pPr>
            <w:r>
              <w:rPr>
                <w:b/>
                <w:bCs/>
                <w:color w:val="000000"/>
                <w:szCs w:val="22"/>
              </w:rPr>
              <w:t>Регламент определения стоимости СМР</w:t>
            </w:r>
          </w:p>
        </w:tc>
        <w:tc>
          <w:tcPr>
            <w:tcW w:w="1840" w:type="dxa"/>
            <w:tcBorders>
              <w:top w:val="nil"/>
              <w:left w:val="single" w:sz="8" w:space="0" w:color="auto"/>
              <w:bottom w:val="single" w:sz="8" w:space="0" w:color="auto"/>
              <w:right w:val="single" w:sz="4" w:space="0" w:color="auto"/>
            </w:tcBorders>
            <w:shd w:val="clear" w:color="auto" w:fill="FFC000"/>
            <w:vAlign w:val="center"/>
            <w:hideMark/>
          </w:tcPr>
          <w:p w:rsidR="00960585" w:rsidRDefault="00960585" w:rsidP="003F24BA">
            <w:pPr>
              <w:spacing w:before="0"/>
              <w:rPr>
                <w:color w:val="000000"/>
              </w:rPr>
            </w:pPr>
            <w:r>
              <w:rPr>
                <w:color w:val="000000"/>
                <w:szCs w:val="22"/>
              </w:rPr>
              <w:t> </w:t>
            </w:r>
          </w:p>
        </w:tc>
        <w:tc>
          <w:tcPr>
            <w:tcW w:w="1700" w:type="dxa"/>
            <w:tcBorders>
              <w:top w:val="nil"/>
              <w:left w:val="nil"/>
              <w:bottom w:val="single" w:sz="8" w:space="0" w:color="auto"/>
              <w:right w:val="single" w:sz="8" w:space="0" w:color="auto"/>
            </w:tcBorders>
            <w:shd w:val="clear" w:color="auto" w:fill="FFC000"/>
            <w:vAlign w:val="center"/>
            <w:hideMark/>
          </w:tcPr>
          <w:p w:rsidR="00960585" w:rsidRDefault="00960585" w:rsidP="003F24BA">
            <w:pPr>
              <w:spacing w:before="0"/>
              <w:rPr>
                <w:color w:val="000000"/>
              </w:rPr>
            </w:pPr>
            <w:r>
              <w:rPr>
                <w:color w:val="000000"/>
                <w:szCs w:val="22"/>
              </w:rPr>
              <w:t> </w:t>
            </w:r>
          </w:p>
        </w:tc>
        <w:tc>
          <w:tcPr>
            <w:tcW w:w="1760" w:type="dxa"/>
            <w:tcBorders>
              <w:top w:val="nil"/>
              <w:left w:val="nil"/>
              <w:bottom w:val="single" w:sz="8" w:space="0" w:color="auto"/>
              <w:right w:val="single" w:sz="4" w:space="0" w:color="auto"/>
            </w:tcBorders>
            <w:shd w:val="clear" w:color="auto" w:fill="FFC000"/>
            <w:vAlign w:val="center"/>
            <w:hideMark/>
          </w:tcPr>
          <w:p w:rsidR="00960585" w:rsidRDefault="00960585" w:rsidP="003F24BA">
            <w:pPr>
              <w:spacing w:before="0"/>
            </w:pPr>
            <w:r>
              <w:rPr>
                <w:szCs w:val="22"/>
              </w:rPr>
              <w:t> </w:t>
            </w:r>
          </w:p>
        </w:tc>
        <w:tc>
          <w:tcPr>
            <w:tcW w:w="4040" w:type="dxa"/>
            <w:tcBorders>
              <w:top w:val="nil"/>
              <w:left w:val="nil"/>
              <w:bottom w:val="single" w:sz="8" w:space="0" w:color="auto"/>
              <w:right w:val="single" w:sz="8" w:space="0" w:color="auto"/>
            </w:tcBorders>
            <w:shd w:val="clear" w:color="auto" w:fill="FFC000"/>
            <w:vAlign w:val="center"/>
            <w:hideMark/>
          </w:tcPr>
          <w:p w:rsidR="00960585" w:rsidRDefault="00960585" w:rsidP="003F24BA">
            <w:pPr>
              <w:spacing w:before="0"/>
            </w:pPr>
            <w:r>
              <w:rPr>
                <w:szCs w:val="22"/>
              </w:rPr>
              <w:t> </w:t>
            </w:r>
          </w:p>
        </w:tc>
      </w:tr>
      <w:tr w:rsidR="00960585" w:rsidTr="00960585">
        <w:trPr>
          <w:trHeight w:val="600"/>
        </w:trPr>
        <w:tc>
          <w:tcPr>
            <w:tcW w:w="520" w:type="dxa"/>
            <w:tcBorders>
              <w:top w:val="nil"/>
              <w:left w:val="single" w:sz="8" w:space="0" w:color="auto"/>
              <w:bottom w:val="single" w:sz="4" w:space="0" w:color="auto"/>
              <w:right w:val="single" w:sz="4" w:space="0" w:color="auto"/>
            </w:tcBorders>
            <w:vAlign w:val="center"/>
            <w:hideMark/>
          </w:tcPr>
          <w:p w:rsidR="00960585" w:rsidRDefault="00960585" w:rsidP="003F24BA">
            <w:pPr>
              <w:spacing w:before="0"/>
              <w:rPr>
                <w:color w:val="000000"/>
              </w:rPr>
            </w:pPr>
            <w:r>
              <w:rPr>
                <w:color w:val="000000"/>
                <w:szCs w:val="22"/>
              </w:rPr>
              <w:t>2</w:t>
            </w:r>
          </w:p>
        </w:tc>
        <w:tc>
          <w:tcPr>
            <w:tcW w:w="5600" w:type="dxa"/>
            <w:tcBorders>
              <w:top w:val="nil"/>
              <w:left w:val="nil"/>
              <w:bottom w:val="single" w:sz="4" w:space="0" w:color="auto"/>
              <w:right w:val="nil"/>
            </w:tcBorders>
            <w:vAlign w:val="center"/>
            <w:hideMark/>
          </w:tcPr>
          <w:p w:rsidR="00960585" w:rsidRDefault="00960585" w:rsidP="003F24BA">
            <w:pPr>
              <w:spacing w:before="0"/>
              <w:rPr>
                <w:color w:val="000000"/>
              </w:rPr>
            </w:pPr>
            <w:r>
              <w:rPr>
                <w:color w:val="000000"/>
                <w:szCs w:val="22"/>
              </w:rPr>
              <w:t>Заработная плата (ЗП), руб.</w:t>
            </w:r>
          </w:p>
        </w:tc>
        <w:tc>
          <w:tcPr>
            <w:tcW w:w="1840" w:type="dxa"/>
            <w:tcBorders>
              <w:top w:val="nil"/>
              <w:left w:val="single" w:sz="8" w:space="0" w:color="auto"/>
              <w:bottom w:val="single" w:sz="4" w:space="0" w:color="auto"/>
              <w:right w:val="single" w:sz="4" w:space="0" w:color="auto"/>
            </w:tcBorders>
            <w:vAlign w:val="center"/>
            <w:hideMark/>
          </w:tcPr>
          <w:p w:rsidR="00960585" w:rsidRDefault="00960585" w:rsidP="003F24BA">
            <w:pPr>
              <w:spacing w:before="0"/>
              <w:rPr>
                <w:color w:val="FF0000"/>
              </w:rPr>
            </w:pPr>
            <w:r>
              <w:rPr>
                <w:color w:val="FF0000"/>
                <w:szCs w:val="22"/>
              </w:rPr>
              <w:t> </w:t>
            </w:r>
          </w:p>
        </w:tc>
        <w:tc>
          <w:tcPr>
            <w:tcW w:w="1700" w:type="dxa"/>
            <w:tcBorders>
              <w:top w:val="nil"/>
              <w:left w:val="nil"/>
              <w:bottom w:val="single" w:sz="4" w:space="0" w:color="auto"/>
              <w:right w:val="single" w:sz="8" w:space="0" w:color="auto"/>
            </w:tcBorders>
            <w:vAlign w:val="center"/>
            <w:hideMark/>
          </w:tcPr>
          <w:p w:rsidR="00960585" w:rsidRDefault="00960585" w:rsidP="003F24BA">
            <w:pPr>
              <w:spacing w:before="0"/>
              <w:rPr>
                <w:i/>
                <w:iCs/>
              </w:rPr>
            </w:pPr>
            <w:r>
              <w:rPr>
                <w:i/>
                <w:iCs/>
                <w:szCs w:val="22"/>
              </w:rPr>
              <w:t>11%</w:t>
            </w:r>
          </w:p>
        </w:tc>
        <w:tc>
          <w:tcPr>
            <w:tcW w:w="1760" w:type="dxa"/>
            <w:tcBorders>
              <w:top w:val="nil"/>
              <w:left w:val="nil"/>
              <w:bottom w:val="single" w:sz="4" w:space="0" w:color="auto"/>
              <w:right w:val="single" w:sz="4" w:space="0" w:color="auto"/>
            </w:tcBorders>
            <w:vAlign w:val="center"/>
            <w:hideMark/>
          </w:tcPr>
          <w:p w:rsidR="00960585" w:rsidRDefault="00960585" w:rsidP="003F24BA">
            <w:pPr>
              <w:spacing w:before="0"/>
            </w:pPr>
            <w:r>
              <w:rPr>
                <w:szCs w:val="22"/>
              </w:rPr>
              <w:t xml:space="preserve">ЗП, </w:t>
            </w:r>
            <w:proofErr w:type="spellStart"/>
            <w:r>
              <w:rPr>
                <w:szCs w:val="22"/>
              </w:rPr>
              <w:t>руб</w:t>
            </w:r>
            <w:proofErr w:type="spellEnd"/>
            <w:r>
              <w:rPr>
                <w:szCs w:val="22"/>
              </w:rPr>
              <w:t>/</w:t>
            </w:r>
            <w:proofErr w:type="spellStart"/>
            <w:proofErr w:type="gramStart"/>
            <w:r>
              <w:rPr>
                <w:szCs w:val="22"/>
              </w:rPr>
              <w:t>мес</w:t>
            </w:r>
            <w:proofErr w:type="spellEnd"/>
            <w:proofErr w:type="gramEnd"/>
          </w:p>
        </w:tc>
        <w:tc>
          <w:tcPr>
            <w:tcW w:w="4040" w:type="dxa"/>
            <w:tcBorders>
              <w:top w:val="nil"/>
              <w:left w:val="nil"/>
              <w:bottom w:val="single" w:sz="4" w:space="0" w:color="auto"/>
              <w:right w:val="single" w:sz="8" w:space="0" w:color="auto"/>
            </w:tcBorders>
            <w:vAlign w:val="center"/>
            <w:hideMark/>
          </w:tcPr>
          <w:p w:rsidR="00960585" w:rsidRDefault="00960585" w:rsidP="003F24BA">
            <w:pPr>
              <w:spacing w:before="0"/>
              <w:rPr>
                <w:color w:val="000000"/>
                <w:u w:val="single"/>
              </w:rPr>
            </w:pPr>
            <w:r>
              <w:rPr>
                <w:color w:val="000000"/>
                <w:szCs w:val="22"/>
              </w:rPr>
              <w:t xml:space="preserve">ЗП план * </w:t>
            </w:r>
            <w:r>
              <w:rPr>
                <w:color w:val="000000"/>
                <w:szCs w:val="22"/>
                <w:u w:val="single"/>
              </w:rPr>
              <w:t xml:space="preserve">ЗП              </w:t>
            </w:r>
            <w:r>
              <w:rPr>
                <w:color w:val="000000"/>
                <w:szCs w:val="22"/>
                <w:u w:val="single"/>
              </w:rPr>
              <w:br/>
            </w:r>
            <w:r>
              <w:rPr>
                <w:color w:val="000000"/>
                <w:szCs w:val="22"/>
              </w:rPr>
              <w:t xml:space="preserve">                 ЗП (оценка заказчика)</w:t>
            </w:r>
          </w:p>
        </w:tc>
      </w:tr>
      <w:tr w:rsidR="00960585" w:rsidTr="00960585">
        <w:trPr>
          <w:trHeight w:val="300"/>
        </w:trPr>
        <w:tc>
          <w:tcPr>
            <w:tcW w:w="520" w:type="dxa"/>
            <w:tcBorders>
              <w:top w:val="nil"/>
              <w:left w:val="single" w:sz="8" w:space="0" w:color="auto"/>
              <w:bottom w:val="single" w:sz="4" w:space="0" w:color="auto"/>
              <w:right w:val="single" w:sz="4" w:space="0" w:color="auto"/>
            </w:tcBorders>
            <w:vAlign w:val="center"/>
            <w:hideMark/>
          </w:tcPr>
          <w:p w:rsidR="00960585" w:rsidRDefault="00960585" w:rsidP="003F24BA">
            <w:pPr>
              <w:spacing w:before="0"/>
              <w:rPr>
                <w:color w:val="000000"/>
              </w:rPr>
            </w:pPr>
            <w:r>
              <w:rPr>
                <w:color w:val="000000"/>
                <w:szCs w:val="22"/>
              </w:rPr>
              <w:t>3</w:t>
            </w:r>
          </w:p>
        </w:tc>
        <w:tc>
          <w:tcPr>
            <w:tcW w:w="5600" w:type="dxa"/>
            <w:tcBorders>
              <w:top w:val="nil"/>
              <w:left w:val="nil"/>
              <w:bottom w:val="single" w:sz="4" w:space="0" w:color="auto"/>
              <w:right w:val="nil"/>
            </w:tcBorders>
            <w:vAlign w:val="center"/>
            <w:hideMark/>
          </w:tcPr>
          <w:p w:rsidR="00960585" w:rsidRDefault="00960585" w:rsidP="003F24BA">
            <w:pPr>
              <w:spacing w:before="0"/>
              <w:rPr>
                <w:color w:val="000000"/>
              </w:rPr>
            </w:pPr>
            <w:r>
              <w:rPr>
                <w:color w:val="000000"/>
                <w:szCs w:val="22"/>
              </w:rPr>
              <w:t xml:space="preserve">Коэффициент на </w:t>
            </w:r>
            <w:proofErr w:type="spellStart"/>
            <w:r>
              <w:rPr>
                <w:color w:val="000000"/>
                <w:szCs w:val="22"/>
              </w:rPr>
              <w:t>стесненные</w:t>
            </w:r>
            <w:proofErr w:type="spellEnd"/>
            <w:r>
              <w:rPr>
                <w:color w:val="000000"/>
                <w:szCs w:val="22"/>
              </w:rPr>
              <w:t xml:space="preserve"> условия (</w:t>
            </w:r>
            <w:proofErr w:type="spellStart"/>
            <w:r>
              <w:rPr>
                <w:color w:val="000000"/>
                <w:szCs w:val="22"/>
              </w:rPr>
              <w:t>Кст</w:t>
            </w:r>
            <w:proofErr w:type="spellEnd"/>
            <w:r>
              <w:rPr>
                <w:color w:val="000000"/>
                <w:szCs w:val="22"/>
              </w:rPr>
              <w:t>)</w:t>
            </w:r>
          </w:p>
        </w:tc>
        <w:tc>
          <w:tcPr>
            <w:tcW w:w="1840" w:type="dxa"/>
            <w:tcBorders>
              <w:top w:val="nil"/>
              <w:left w:val="single" w:sz="8" w:space="0" w:color="auto"/>
              <w:bottom w:val="single" w:sz="4" w:space="0" w:color="auto"/>
              <w:right w:val="single" w:sz="4" w:space="0" w:color="auto"/>
            </w:tcBorders>
            <w:vAlign w:val="center"/>
            <w:hideMark/>
          </w:tcPr>
          <w:p w:rsidR="00960585" w:rsidRDefault="00960585" w:rsidP="003F24BA">
            <w:pPr>
              <w:spacing w:before="0"/>
              <w:rPr>
                <w:color w:val="FF0000"/>
              </w:rPr>
            </w:pPr>
            <w:r>
              <w:rPr>
                <w:color w:val="FF0000"/>
                <w:szCs w:val="22"/>
              </w:rPr>
              <w:t> </w:t>
            </w:r>
          </w:p>
        </w:tc>
        <w:tc>
          <w:tcPr>
            <w:tcW w:w="1700" w:type="dxa"/>
            <w:tcBorders>
              <w:top w:val="nil"/>
              <w:left w:val="nil"/>
              <w:bottom w:val="single" w:sz="4" w:space="0" w:color="auto"/>
              <w:right w:val="single" w:sz="8" w:space="0" w:color="auto"/>
            </w:tcBorders>
            <w:vAlign w:val="center"/>
            <w:hideMark/>
          </w:tcPr>
          <w:p w:rsidR="00960585" w:rsidRDefault="00960585" w:rsidP="003F24BA">
            <w:pPr>
              <w:spacing w:before="0"/>
              <w:rPr>
                <w:i/>
                <w:iCs/>
              </w:rPr>
            </w:pPr>
            <w:r>
              <w:rPr>
                <w:i/>
                <w:iCs/>
                <w:szCs w:val="22"/>
              </w:rPr>
              <w:t>2%</w:t>
            </w:r>
          </w:p>
        </w:tc>
        <w:tc>
          <w:tcPr>
            <w:tcW w:w="1760" w:type="dxa"/>
            <w:tcBorders>
              <w:top w:val="nil"/>
              <w:left w:val="nil"/>
              <w:bottom w:val="single" w:sz="4" w:space="0" w:color="auto"/>
              <w:right w:val="single" w:sz="4" w:space="0" w:color="auto"/>
            </w:tcBorders>
            <w:vAlign w:val="center"/>
            <w:hideMark/>
          </w:tcPr>
          <w:p w:rsidR="00960585" w:rsidRDefault="00960585" w:rsidP="003F24BA">
            <w:pPr>
              <w:spacing w:before="0"/>
            </w:pPr>
            <w:proofErr w:type="spellStart"/>
            <w:r>
              <w:rPr>
                <w:szCs w:val="22"/>
              </w:rPr>
              <w:t>Кст</w:t>
            </w:r>
            <w:proofErr w:type="spellEnd"/>
          </w:p>
        </w:tc>
        <w:tc>
          <w:tcPr>
            <w:tcW w:w="4040" w:type="dxa"/>
            <w:tcBorders>
              <w:top w:val="nil"/>
              <w:left w:val="nil"/>
              <w:bottom w:val="single" w:sz="4" w:space="0" w:color="auto"/>
              <w:right w:val="single" w:sz="8" w:space="0" w:color="auto"/>
            </w:tcBorders>
            <w:vAlign w:val="center"/>
            <w:hideMark/>
          </w:tcPr>
          <w:p w:rsidR="00960585" w:rsidRDefault="00960585" w:rsidP="003F24BA">
            <w:pPr>
              <w:spacing w:before="0"/>
              <w:rPr>
                <w:color w:val="000000"/>
              </w:rPr>
            </w:pPr>
            <w:r>
              <w:rPr>
                <w:color w:val="000000"/>
                <w:szCs w:val="22"/>
              </w:rPr>
              <w:t>ЗП * (</w:t>
            </w:r>
            <w:proofErr w:type="spellStart"/>
            <w:r>
              <w:rPr>
                <w:color w:val="000000"/>
                <w:szCs w:val="22"/>
              </w:rPr>
              <w:t>Кст</w:t>
            </w:r>
            <w:proofErr w:type="spellEnd"/>
            <w:r>
              <w:rPr>
                <w:color w:val="000000"/>
                <w:szCs w:val="22"/>
              </w:rPr>
              <w:t xml:space="preserve"> - 1)</w:t>
            </w:r>
          </w:p>
        </w:tc>
      </w:tr>
      <w:tr w:rsidR="00960585" w:rsidTr="00960585">
        <w:trPr>
          <w:trHeight w:val="315"/>
        </w:trPr>
        <w:tc>
          <w:tcPr>
            <w:tcW w:w="520" w:type="dxa"/>
            <w:tcBorders>
              <w:top w:val="nil"/>
              <w:left w:val="single" w:sz="8" w:space="0" w:color="auto"/>
              <w:bottom w:val="single" w:sz="4" w:space="0" w:color="auto"/>
              <w:right w:val="single" w:sz="4" w:space="0" w:color="auto"/>
            </w:tcBorders>
            <w:vAlign w:val="center"/>
            <w:hideMark/>
          </w:tcPr>
          <w:p w:rsidR="00960585" w:rsidRDefault="00960585" w:rsidP="003F24BA">
            <w:pPr>
              <w:spacing w:before="0"/>
              <w:rPr>
                <w:color w:val="000000"/>
              </w:rPr>
            </w:pPr>
            <w:r>
              <w:rPr>
                <w:color w:val="000000"/>
                <w:szCs w:val="22"/>
              </w:rPr>
              <w:t>4</w:t>
            </w:r>
          </w:p>
        </w:tc>
        <w:tc>
          <w:tcPr>
            <w:tcW w:w="5600" w:type="dxa"/>
            <w:tcBorders>
              <w:top w:val="nil"/>
              <w:left w:val="nil"/>
              <w:bottom w:val="single" w:sz="4" w:space="0" w:color="auto"/>
              <w:right w:val="nil"/>
            </w:tcBorders>
            <w:vAlign w:val="center"/>
            <w:hideMark/>
          </w:tcPr>
          <w:p w:rsidR="00960585" w:rsidRDefault="00960585" w:rsidP="003F24BA">
            <w:pPr>
              <w:spacing w:before="0"/>
              <w:rPr>
                <w:color w:val="000000"/>
              </w:rPr>
            </w:pPr>
            <w:r>
              <w:rPr>
                <w:color w:val="000000"/>
                <w:szCs w:val="22"/>
              </w:rPr>
              <w:t>Накладные расходы (НР)  *</w:t>
            </w:r>
          </w:p>
        </w:tc>
        <w:tc>
          <w:tcPr>
            <w:tcW w:w="1840" w:type="dxa"/>
            <w:tcBorders>
              <w:top w:val="nil"/>
              <w:left w:val="single" w:sz="8" w:space="0" w:color="auto"/>
              <w:bottom w:val="single" w:sz="4" w:space="0" w:color="auto"/>
              <w:right w:val="single" w:sz="4" w:space="0" w:color="auto"/>
            </w:tcBorders>
            <w:vAlign w:val="center"/>
            <w:hideMark/>
          </w:tcPr>
          <w:p w:rsidR="00960585" w:rsidRDefault="00960585" w:rsidP="003F24BA">
            <w:pPr>
              <w:spacing w:before="0"/>
              <w:rPr>
                <w:color w:val="FF0000"/>
              </w:rPr>
            </w:pPr>
            <w:r>
              <w:rPr>
                <w:color w:val="FF0000"/>
                <w:szCs w:val="22"/>
              </w:rPr>
              <w:t> </w:t>
            </w:r>
          </w:p>
        </w:tc>
        <w:tc>
          <w:tcPr>
            <w:tcW w:w="1700" w:type="dxa"/>
            <w:tcBorders>
              <w:top w:val="nil"/>
              <w:left w:val="nil"/>
              <w:bottom w:val="single" w:sz="4" w:space="0" w:color="auto"/>
              <w:right w:val="single" w:sz="8" w:space="0" w:color="auto"/>
            </w:tcBorders>
            <w:vAlign w:val="center"/>
            <w:hideMark/>
          </w:tcPr>
          <w:p w:rsidR="00960585" w:rsidRDefault="00960585" w:rsidP="003F24BA">
            <w:pPr>
              <w:spacing w:before="0"/>
              <w:rPr>
                <w:i/>
                <w:iCs/>
              </w:rPr>
            </w:pPr>
            <w:r>
              <w:rPr>
                <w:i/>
                <w:iCs/>
                <w:szCs w:val="22"/>
              </w:rPr>
              <w:t>11%</w:t>
            </w:r>
          </w:p>
        </w:tc>
        <w:tc>
          <w:tcPr>
            <w:tcW w:w="1760" w:type="dxa"/>
            <w:tcBorders>
              <w:top w:val="nil"/>
              <w:left w:val="nil"/>
              <w:bottom w:val="single" w:sz="4" w:space="0" w:color="auto"/>
              <w:right w:val="single" w:sz="4" w:space="0" w:color="auto"/>
            </w:tcBorders>
            <w:vAlign w:val="center"/>
            <w:hideMark/>
          </w:tcPr>
          <w:p w:rsidR="00960585" w:rsidRDefault="00960585" w:rsidP="003F24BA">
            <w:pPr>
              <w:spacing w:before="0"/>
            </w:pPr>
            <w:r>
              <w:rPr>
                <w:szCs w:val="22"/>
              </w:rPr>
              <w:t>НР</w:t>
            </w:r>
          </w:p>
        </w:tc>
        <w:tc>
          <w:tcPr>
            <w:tcW w:w="4040" w:type="dxa"/>
            <w:tcBorders>
              <w:top w:val="nil"/>
              <w:left w:val="nil"/>
              <w:bottom w:val="single" w:sz="4" w:space="0" w:color="auto"/>
              <w:right w:val="single" w:sz="8" w:space="0" w:color="auto"/>
            </w:tcBorders>
            <w:vAlign w:val="center"/>
            <w:hideMark/>
          </w:tcPr>
          <w:p w:rsidR="00960585" w:rsidRDefault="00960585" w:rsidP="003F24BA">
            <w:pPr>
              <w:spacing w:before="0"/>
              <w:rPr>
                <w:color w:val="000000"/>
              </w:rPr>
            </w:pPr>
            <w:r>
              <w:rPr>
                <w:color w:val="000000"/>
                <w:szCs w:val="22"/>
              </w:rPr>
              <w:t>∑ пп.2-3 * НР</w:t>
            </w:r>
          </w:p>
        </w:tc>
      </w:tr>
      <w:tr w:rsidR="00960585" w:rsidTr="00960585">
        <w:trPr>
          <w:trHeight w:val="315"/>
        </w:trPr>
        <w:tc>
          <w:tcPr>
            <w:tcW w:w="520" w:type="dxa"/>
            <w:tcBorders>
              <w:top w:val="nil"/>
              <w:left w:val="single" w:sz="8" w:space="0" w:color="auto"/>
              <w:bottom w:val="single" w:sz="4" w:space="0" w:color="auto"/>
              <w:right w:val="single" w:sz="4" w:space="0" w:color="auto"/>
            </w:tcBorders>
            <w:vAlign w:val="center"/>
            <w:hideMark/>
          </w:tcPr>
          <w:p w:rsidR="00960585" w:rsidRDefault="00960585" w:rsidP="003F24BA">
            <w:pPr>
              <w:spacing w:before="0"/>
              <w:rPr>
                <w:color w:val="000000"/>
              </w:rPr>
            </w:pPr>
            <w:r>
              <w:rPr>
                <w:color w:val="000000"/>
                <w:szCs w:val="22"/>
              </w:rPr>
              <w:t>5</w:t>
            </w:r>
          </w:p>
        </w:tc>
        <w:tc>
          <w:tcPr>
            <w:tcW w:w="5600" w:type="dxa"/>
            <w:tcBorders>
              <w:top w:val="nil"/>
              <w:left w:val="nil"/>
              <w:bottom w:val="single" w:sz="4" w:space="0" w:color="auto"/>
              <w:right w:val="nil"/>
            </w:tcBorders>
            <w:vAlign w:val="center"/>
            <w:hideMark/>
          </w:tcPr>
          <w:p w:rsidR="00960585" w:rsidRDefault="00960585" w:rsidP="003F24BA">
            <w:pPr>
              <w:spacing w:before="0"/>
              <w:rPr>
                <w:color w:val="000000"/>
              </w:rPr>
            </w:pPr>
            <w:r>
              <w:rPr>
                <w:color w:val="000000"/>
                <w:szCs w:val="22"/>
              </w:rPr>
              <w:t>Сметная прибыль (СП)  *</w:t>
            </w:r>
          </w:p>
        </w:tc>
        <w:tc>
          <w:tcPr>
            <w:tcW w:w="1840" w:type="dxa"/>
            <w:tcBorders>
              <w:top w:val="nil"/>
              <w:left w:val="single" w:sz="8" w:space="0" w:color="auto"/>
              <w:bottom w:val="single" w:sz="4" w:space="0" w:color="auto"/>
              <w:right w:val="single" w:sz="4" w:space="0" w:color="auto"/>
            </w:tcBorders>
            <w:vAlign w:val="center"/>
            <w:hideMark/>
          </w:tcPr>
          <w:p w:rsidR="00960585" w:rsidRDefault="00960585" w:rsidP="003F24BA">
            <w:pPr>
              <w:spacing w:before="0"/>
              <w:rPr>
                <w:color w:val="FF0000"/>
              </w:rPr>
            </w:pPr>
            <w:r>
              <w:rPr>
                <w:color w:val="FF0000"/>
                <w:szCs w:val="22"/>
              </w:rPr>
              <w:t> </w:t>
            </w:r>
          </w:p>
        </w:tc>
        <w:tc>
          <w:tcPr>
            <w:tcW w:w="1700" w:type="dxa"/>
            <w:tcBorders>
              <w:top w:val="nil"/>
              <w:left w:val="nil"/>
              <w:bottom w:val="single" w:sz="4" w:space="0" w:color="auto"/>
              <w:right w:val="single" w:sz="8" w:space="0" w:color="auto"/>
            </w:tcBorders>
            <w:vAlign w:val="center"/>
            <w:hideMark/>
          </w:tcPr>
          <w:p w:rsidR="00960585" w:rsidRDefault="00960585" w:rsidP="003F24BA">
            <w:pPr>
              <w:spacing w:before="0"/>
              <w:rPr>
                <w:i/>
                <w:iCs/>
              </w:rPr>
            </w:pPr>
            <w:r>
              <w:rPr>
                <w:i/>
                <w:iCs/>
                <w:szCs w:val="22"/>
              </w:rPr>
              <w:t>7%</w:t>
            </w:r>
          </w:p>
        </w:tc>
        <w:tc>
          <w:tcPr>
            <w:tcW w:w="1760" w:type="dxa"/>
            <w:tcBorders>
              <w:top w:val="nil"/>
              <w:left w:val="nil"/>
              <w:bottom w:val="single" w:sz="4" w:space="0" w:color="auto"/>
              <w:right w:val="single" w:sz="4" w:space="0" w:color="auto"/>
            </w:tcBorders>
            <w:vAlign w:val="center"/>
            <w:hideMark/>
          </w:tcPr>
          <w:p w:rsidR="00960585" w:rsidRDefault="00960585" w:rsidP="003F24BA">
            <w:pPr>
              <w:spacing w:before="0"/>
            </w:pPr>
            <w:r>
              <w:rPr>
                <w:szCs w:val="22"/>
              </w:rPr>
              <w:t>СП</w:t>
            </w:r>
          </w:p>
        </w:tc>
        <w:tc>
          <w:tcPr>
            <w:tcW w:w="4040" w:type="dxa"/>
            <w:tcBorders>
              <w:top w:val="nil"/>
              <w:left w:val="nil"/>
              <w:bottom w:val="single" w:sz="4" w:space="0" w:color="auto"/>
              <w:right w:val="single" w:sz="8" w:space="0" w:color="auto"/>
            </w:tcBorders>
            <w:vAlign w:val="center"/>
            <w:hideMark/>
          </w:tcPr>
          <w:p w:rsidR="00960585" w:rsidRDefault="00960585" w:rsidP="003F24BA">
            <w:pPr>
              <w:spacing w:before="0"/>
              <w:rPr>
                <w:color w:val="000000"/>
              </w:rPr>
            </w:pPr>
            <w:r>
              <w:rPr>
                <w:color w:val="000000"/>
                <w:szCs w:val="22"/>
              </w:rPr>
              <w:t>∑ пп.2-3 * СП</w:t>
            </w:r>
          </w:p>
        </w:tc>
      </w:tr>
      <w:tr w:rsidR="00960585" w:rsidTr="00960585">
        <w:trPr>
          <w:trHeight w:val="390"/>
        </w:trPr>
        <w:tc>
          <w:tcPr>
            <w:tcW w:w="520" w:type="dxa"/>
            <w:tcBorders>
              <w:top w:val="nil"/>
              <w:left w:val="single" w:sz="8" w:space="0" w:color="auto"/>
              <w:bottom w:val="single" w:sz="4" w:space="0" w:color="auto"/>
              <w:right w:val="single" w:sz="4" w:space="0" w:color="auto"/>
            </w:tcBorders>
            <w:vAlign w:val="center"/>
            <w:hideMark/>
          </w:tcPr>
          <w:p w:rsidR="00960585" w:rsidRDefault="00960585" w:rsidP="003F24BA">
            <w:pPr>
              <w:spacing w:before="0"/>
              <w:rPr>
                <w:color w:val="000000"/>
              </w:rPr>
            </w:pPr>
            <w:r>
              <w:rPr>
                <w:color w:val="000000"/>
                <w:szCs w:val="22"/>
              </w:rPr>
              <w:t>6</w:t>
            </w:r>
          </w:p>
        </w:tc>
        <w:tc>
          <w:tcPr>
            <w:tcW w:w="5600" w:type="dxa"/>
            <w:tcBorders>
              <w:top w:val="nil"/>
              <w:left w:val="nil"/>
              <w:bottom w:val="single" w:sz="4" w:space="0" w:color="auto"/>
              <w:right w:val="nil"/>
            </w:tcBorders>
            <w:vAlign w:val="center"/>
            <w:hideMark/>
          </w:tcPr>
          <w:p w:rsidR="00960585" w:rsidRDefault="00960585" w:rsidP="003F24BA">
            <w:pPr>
              <w:spacing w:before="0"/>
              <w:rPr>
                <w:color w:val="000000"/>
              </w:rPr>
            </w:pPr>
            <w:r>
              <w:rPr>
                <w:color w:val="000000"/>
                <w:szCs w:val="22"/>
              </w:rPr>
              <w:t>Материалы поставки Подрядчика (МАТ-П)</w:t>
            </w:r>
          </w:p>
        </w:tc>
        <w:tc>
          <w:tcPr>
            <w:tcW w:w="1840" w:type="dxa"/>
            <w:tcBorders>
              <w:top w:val="nil"/>
              <w:left w:val="single" w:sz="8" w:space="0" w:color="auto"/>
              <w:bottom w:val="single" w:sz="4" w:space="0" w:color="auto"/>
              <w:right w:val="single" w:sz="4" w:space="0" w:color="auto"/>
            </w:tcBorders>
            <w:vAlign w:val="center"/>
            <w:hideMark/>
          </w:tcPr>
          <w:p w:rsidR="00960585" w:rsidRDefault="00960585" w:rsidP="003F24BA">
            <w:pPr>
              <w:spacing w:before="0"/>
              <w:rPr>
                <w:color w:val="FF0000"/>
              </w:rPr>
            </w:pPr>
            <w:r>
              <w:rPr>
                <w:color w:val="FF0000"/>
                <w:szCs w:val="22"/>
              </w:rPr>
              <w:t> </w:t>
            </w:r>
          </w:p>
        </w:tc>
        <w:tc>
          <w:tcPr>
            <w:tcW w:w="1700" w:type="dxa"/>
            <w:tcBorders>
              <w:top w:val="nil"/>
              <w:left w:val="nil"/>
              <w:bottom w:val="single" w:sz="4" w:space="0" w:color="auto"/>
              <w:right w:val="single" w:sz="8" w:space="0" w:color="auto"/>
            </w:tcBorders>
            <w:vAlign w:val="center"/>
            <w:hideMark/>
          </w:tcPr>
          <w:p w:rsidR="00960585" w:rsidRDefault="00960585" w:rsidP="003F24BA">
            <w:pPr>
              <w:spacing w:before="0"/>
              <w:rPr>
                <w:i/>
                <w:iCs/>
              </w:rPr>
            </w:pPr>
            <w:r>
              <w:rPr>
                <w:i/>
                <w:iCs/>
                <w:szCs w:val="22"/>
              </w:rPr>
              <w:t>39%</w:t>
            </w:r>
          </w:p>
        </w:tc>
        <w:tc>
          <w:tcPr>
            <w:tcW w:w="1760" w:type="dxa"/>
            <w:tcBorders>
              <w:top w:val="nil"/>
              <w:left w:val="nil"/>
              <w:bottom w:val="single" w:sz="4" w:space="0" w:color="auto"/>
              <w:right w:val="single" w:sz="4" w:space="0" w:color="auto"/>
            </w:tcBorders>
            <w:vAlign w:val="center"/>
            <w:hideMark/>
          </w:tcPr>
          <w:p w:rsidR="00960585" w:rsidRDefault="00960585" w:rsidP="003F24BA">
            <w:pPr>
              <w:spacing w:before="0"/>
            </w:pPr>
            <w:r>
              <w:rPr>
                <w:szCs w:val="22"/>
              </w:rPr>
              <w:t xml:space="preserve"> - </w:t>
            </w:r>
          </w:p>
        </w:tc>
        <w:tc>
          <w:tcPr>
            <w:tcW w:w="4040" w:type="dxa"/>
            <w:tcBorders>
              <w:top w:val="nil"/>
              <w:left w:val="nil"/>
              <w:bottom w:val="single" w:sz="4" w:space="0" w:color="auto"/>
              <w:right w:val="single" w:sz="8" w:space="0" w:color="auto"/>
            </w:tcBorders>
            <w:vAlign w:val="center"/>
            <w:hideMark/>
          </w:tcPr>
          <w:p w:rsidR="00960585" w:rsidRDefault="00960585" w:rsidP="003F24BA">
            <w:pPr>
              <w:spacing w:before="0"/>
              <w:rPr>
                <w:color w:val="000000"/>
              </w:rPr>
            </w:pPr>
            <w:r>
              <w:rPr>
                <w:color w:val="000000"/>
                <w:szCs w:val="22"/>
              </w:rPr>
              <w:t>МАТ-П</w:t>
            </w:r>
          </w:p>
        </w:tc>
      </w:tr>
      <w:tr w:rsidR="00960585" w:rsidTr="00960585">
        <w:trPr>
          <w:trHeight w:val="300"/>
        </w:trPr>
        <w:tc>
          <w:tcPr>
            <w:tcW w:w="520" w:type="dxa"/>
            <w:tcBorders>
              <w:top w:val="nil"/>
              <w:left w:val="single" w:sz="8" w:space="0" w:color="auto"/>
              <w:bottom w:val="single" w:sz="4" w:space="0" w:color="auto"/>
              <w:right w:val="single" w:sz="4" w:space="0" w:color="auto"/>
            </w:tcBorders>
            <w:vAlign w:val="center"/>
            <w:hideMark/>
          </w:tcPr>
          <w:p w:rsidR="00960585" w:rsidRDefault="00960585" w:rsidP="003F24BA">
            <w:pPr>
              <w:spacing w:before="0"/>
              <w:rPr>
                <w:color w:val="000000"/>
              </w:rPr>
            </w:pPr>
            <w:r>
              <w:rPr>
                <w:color w:val="000000"/>
                <w:szCs w:val="22"/>
              </w:rPr>
              <w:t>7</w:t>
            </w:r>
          </w:p>
        </w:tc>
        <w:tc>
          <w:tcPr>
            <w:tcW w:w="5600" w:type="dxa"/>
            <w:tcBorders>
              <w:top w:val="nil"/>
              <w:left w:val="nil"/>
              <w:bottom w:val="single" w:sz="4" w:space="0" w:color="auto"/>
              <w:right w:val="nil"/>
            </w:tcBorders>
            <w:vAlign w:val="center"/>
            <w:hideMark/>
          </w:tcPr>
          <w:p w:rsidR="00960585" w:rsidRDefault="00960585" w:rsidP="003F24BA">
            <w:pPr>
              <w:spacing w:before="0"/>
              <w:rPr>
                <w:color w:val="000000"/>
              </w:rPr>
            </w:pPr>
            <w:r>
              <w:rPr>
                <w:color w:val="000000"/>
                <w:szCs w:val="22"/>
              </w:rPr>
              <w:t>Транспортные расходы на МАТ-П (</w:t>
            </w:r>
            <w:proofErr w:type="spellStart"/>
            <w:r>
              <w:rPr>
                <w:color w:val="000000"/>
                <w:szCs w:val="22"/>
              </w:rPr>
              <w:t>Ктр</w:t>
            </w:r>
            <w:proofErr w:type="gramStart"/>
            <w:r>
              <w:rPr>
                <w:color w:val="000000"/>
                <w:szCs w:val="22"/>
              </w:rPr>
              <w:t>.п</w:t>
            </w:r>
            <w:proofErr w:type="spellEnd"/>
            <w:proofErr w:type="gramEnd"/>
            <w:r>
              <w:rPr>
                <w:color w:val="000000"/>
                <w:szCs w:val="22"/>
              </w:rPr>
              <w:t>), %</w:t>
            </w:r>
          </w:p>
        </w:tc>
        <w:tc>
          <w:tcPr>
            <w:tcW w:w="1840" w:type="dxa"/>
            <w:tcBorders>
              <w:top w:val="nil"/>
              <w:left w:val="single" w:sz="8" w:space="0" w:color="auto"/>
              <w:bottom w:val="single" w:sz="4" w:space="0" w:color="auto"/>
              <w:right w:val="single" w:sz="4" w:space="0" w:color="auto"/>
            </w:tcBorders>
            <w:vAlign w:val="center"/>
            <w:hideMark/>
          </w:tcPr>
          <w:p w:rsidR="00960585" w:rsidRDefault="00960585" w:rsidP="003F24BA">
            <w:pPr>
              <w:spacing w:before="0"/>
              <w:rPr>
                <w:color w:val="FF0000"/>
              </w:rPr>
            </w:pPr>
            <w:r>
              <w:rPr>
                <w:color w:val="FF0000"/>
                <w:szCs w:val="22"/>
              </w:rPr>
              <w:t> </w:t>
            </w:r>
          </w:p>
        </w:tc>
        <w:tc>
          <w:tcPr>
            <w:tcW w:w="1700" w:type="dxa"/>
            <w:tcBorders>
              <w:top w:val="nil"/>
              <w:left w:val="nil"/>
              <w:bottom w:val="single" w:sz="4" w:space="0" w:color="auto"/>
              <w:right w:val="single" w:sz="8" w:space="0" w:color="auto"/>
            </w:tcBorders>
            <w:vAlign w:val="center"/>
            <w:hideMark/>
          </w:tcPr>
          <w:p w:rsidR="00960585" w:rsidRDefault="00960585" w:rsidP="003F24BA">
            <w:pPr>
              <w:spacing w:before="0"/>
              <w:rPr>
                <w:i/>
                <w:iCs/>
              </w:rPr>
            </w:pPr>
            <w:r>
              <w:rPr>
                <w:i/>
                <w:iCs/>
                <w:szCs w:val="22"/>
              </w:rPr>
              <w:t>5%</w:t>
            </w:r>
          </w:p>
        </w:tc>
        <w:tc>
          <w:tcPr>
            <w:tcW w:w="1760" w:type="dxa"/>
            <w:tcBorders>
              <w:top w:val="nil"/>
              <w:left w:val="nil"/>
              <w:bottom w:val="single" w:sz="4" w:space="0" w:color="auto"/>
              <w:right w:val="single" w:sz="4" w:space="0" w:color="auto"/>
            </w:tcBorders>
            <w:vAlign w:val="center"/>
            <w:hideMark/>
          </w:tcPr>
          <w:p w:rsidR="00960585" w:rsidRDefault="00960585" w:rsidP="003F24BA">
            <w:pPr>
              <w:spacing w:before="0"/>
            </w:pPr>
            <w:proofErr w:type="spellStart"/>
            <w:r>
              <w:rPr>
                <w:szCs w:val="22"/>
              </w:rPr>
              <w:t>Ктр</w:t>
            </w:r>
            <w:proofErr w:type="gramStart"/>
            <w:r>
              <w:rPr>
                <w:szCs w:val="22"/>
              </w:rPr>
              <w:t>.п</w:t>
            </w:r>
            <w:proofErr w:type="spellEnd"/>
            <w:proofErr w:type="gramEnd"/>
          </w:p>
        </w:tc>
        <w:tc>
          <w:tcPr>
            <w:tcW w:w="4040" w:type="dxa"/>
            <w:tcBorders>
              <w:top w:val="nil"/>
              <w:left w:val="nil"/>
              <w:bottom w:val="single" w:sz="4" w:space="0" w:color="auto"/>
              <w:right w:val="single" w:sz="8" w:space="0" w:color="auto"/>
            </w:tcBorders>
            <w:vAlign w:val="center"/>
            <w:hideMark/>
          </w:tcPr>
          <w:p w:rsidR="00960585" w:rsidRDefault="00960585" w:rsidP="003F24BA">
            <w:pPr>
              <w:spacing w:before="0"/>
            </w:pPr>
            <w:r>
              <w:rPr>
                <w:szCs w:val="22"/>
              </w:rPr>
              <w:t xml:space="preserve">МАТ-П * </w:t>
            </w:r>
            <w:proofErr w:type="spellStart"/>
            <w:r>
              <w:rPr>
                <w:szCs w:val="22"/>
              </w:rPr>
              <w:t>Ктр</w:t>
            </w:r>
            <w:proofErr w:type="gramStart"/>
            <w:r>
              <w:rPr>
                <w:szCs w:val="22"/>
              </w:rPr>
              <w:t>.п</w:t>
            </w:r>
            <w:proofErr w:type="spellEnd"/>
            <w:proofErr w:type="gramEnd"/>
          </w:p>
        </w:tc>
      </w:tr>
      <w:tr w:rsidR="00960585" w:rsidTr="00960585">
        <w:trPr>
          <w:trHeight w:val="330"/>
        </w:trPr>
        <w:tc>
          <w:tcPr>
            <w:tcW w:w="520" w:type="dxa"/>
            <w:tcBorders>
              <w:top w:val="nil"/>
              <w:left w:val="single" w:sz="8" w:space="0" w:color="auto"/>
              <w:bottom w:val="single" w:sz="4" w:space="0" w:color="auto"/>
              <w:right w:val="single" w:sz="4" w:space="0" w:color="auto"/>
            </w:tcBorders>
            <w:vAlign w:val="center"/>
            <w:hideMark/>
          </w:tcPr>
          <w:p w:rsidR="00960585" w:rsidRDefault="00960585" w:rsidP="003F24BA">
            <w:pPr>
              <w:spacing w:before="0"/>
              <w:rPr>
                <w:color w:val="000000"/>
              </w:rPr>
            </w:pPr>
            <w:r>
              <w:rPr>
                <w:color w:val="000000"/>
                <w:szCs w:val="22"/>
              </w:rPr>
              <w:t>8</w:t>
            </w:r>
          </w:p>
        </w:tc>
        <w:tc>
          <w:tcPr>
            <w:tcW w:w="5600" w:type="dxa"/>
            <w:tcBorders>
              <w:top w:val="nil"/>
              <w:left w:val="nil"/>
              <w:bottom w:val="single" w:sz="4" w:space="0" w:color="auto"/>
              <w:right w:val="nil"/>
            </w:tcBorders>
            <w:vAlign w:val="center"/>
            <w:hideMark/>
          </w:tcPr>
          <w:p w:rsidR="00960585" w:rsidRDefault="00960585" w:rsidP="003F24BA">
            <w:pPr>
              <w:spacing w:before="0"/>
              <w:rPr>
                <w:color w:val="000000"/>
              </w:rPr>
            </w:pPr>
            <w:r>
              <w:rPr>
                <w:color w:val="000000"/>
                <w:szCs w:val="22"/>
              </w:rPr>
              <w:t>Оборудование поставки Подрядчика (</w:t>
            </w:r>
            <w:proofErr w:type="gramStart"/>
            <w:r>
              <w:rPr>
                <w:color w:val="000000"/>
                <w:szCs w:val="22"/>
              </w:rPr>
              <w:t>ОБ</w:t>
            </w:r>
            <w:proofErr w:type="gramEnd"/>
            <w:r>
              <w:rPr>
                <w:color w:val="000000"/>
                <w:szCs w:val="22"/>
              </w:rPr>
              <w:t>)</w:t>
            </w:r>
          </w:p>
        </w:tc>
        <w:tc>
          <w:tcPr>
            <w:tcW w:w="1840" w:type="dxa"/>
            <w:tcBorders>
              <w:top w:val="nil"/>
              <w:left w:val="single" w:sz="8" w:space="0" w:color="auto"/>
              <w:bottom w:val="single" w:sz="4" w:space="0" w:color="auto"/>
              <w:right w:val="single" w:sz="4" w:space="0" w:color="auto"/>
            </w:tcBorders>
            <w:vAlign w:val="center"/>
            <w:hideMark/>
          </w:tcPr>
          <w:p w:rsidR="00960585" w:rsidRDefault="00960585" w:rsidP="003F24BA">
            <w:pPr>
              <w:spacing w:before="0"/>
              <w:rPr>
                <w:color w:val="FF0000"/>
              </w:rPr>
            </w:pPr>
            <w:r>
              <w:rPr>
                <w:color w:val="FF0000"/>
                <w:szCs w:val="22"/>
              </w:rPr>
              <w:t> </w:t>
            </w:r>
          </w:p>
        </w:tc>
        <w:tc>
          <w:tcPr>
            <w:tcW w:w="1700" w:type="dxa"/>
            <w:tcBorders>
              <w:top w:val="nil"/>
              <w:left w:val="nil"/>
              <w:bottom w:val="single" w:sz="4" w:space="0" w:color="auto"/>
              <w:right w:val="single" w:sz="8" w:space="0" w:color="auto"/>
            </w:tcBorders>
            <w:vAlign w:val="center"/>
            <w:hideMark/>
          </w:tcPr>
          <w:p w:rsidR="00960585" w:rsidRDefault="00960585" w:rsidP="003F24BA">
            <w:pPr>
              <w:spacing w:before="0"/>
              <w:rPr>
                <w:i/>
                <w:iCs/>
              </w:rPr>
            </w:pPr>
            <w:r>
              <w:rPr>
                <w:i/>
                <w:iCs/>
                <w:szCs w:val="22"/>
              </w:rPr>
              <w:t>0%</w:t>
            </w:r>
          </w:p>
        </w:tc>
        <w:tc>
          <w:tcPr>
            <w:tcW w:w="1760" w:type="dxa"/>
            <w:tcBorders>
              <w:top w:val="nil"/>
              <w:left w:val="nil"/>
              <w:bottom w:val="single" w:sz="4" w:space="0" w:color="auto"/>
              <w:right w:val="single" w:sz="4" w:space="0" w:color="auto"/>
            </w:tcBorders>
            <w:vAlign w:val="center"/>
            <w:hideMark/>
          </w:tcPr>
          <w:p w:rsidR="00960585" w:rsidRDefault="00960585" w:rsidP="003F24BA">
            <w:pPr>
              <w:spacing w:before="0"/>
            </w:pPr>
            <w:r>
              <w:rPr>
                <w:szCs w:val="22"/>
              </w:rPr>
              <w:t xml:space="preserve"> - </w:t>
            </w:r>
          </w:p>
        </w:tc>
        <w:tc>
          <w:tcPr>
            <w:tcW w:w="4040" w:type="dxa"/>
            <w:tcBorders>
              <w:top w:val="nil"/>
              <w:left w:val="nil"/>
              <w:bottom w:val="single" w:sz="4" w:space="0" w:color="auto"/>
              <w:right w:val="single" w:sz="8" w:space="0" w:color="auto"/>
            </w:tcBorders>
            <w:vAlign w:val="center"/>
            <w:hideMark/>
          </w:tcPr>
          <w:p w:rsidR="00960585" w:rsidRDefault="00960585" w:rsidP="003F24BA">
            <w:pPr>
              <w:spacing w:before="0"/>
              <w:rPr>
                <w:color w:val="000000"/>
              </w:rPr>
            </w:pPr>
            <w:r>
              <w:rPr>
                <w:color w:val="000000"/>
                <w:szCs w:val="22"/>
              </w:rPr>
              <w:t>ОБ</w:t>
            </w:r>
          </w:p>
        </w:tc>
      </w:tr>
      <w:tr w:rsidR="00960585" w:rsidTr="00960585">
        <w:trPr>
          <w:trHeight w:val="300"/>
        </w:trPr>
        <w:tc>
          <w:tcPr>
            <w:tcW w:w="520" w:type="dxa"/>
            <w:tcBorders>
              <w:top w:val="nil"/>
              <w:left w:val="single" w:sz="8" w:space="0" w:color="auto"/>
              <w:bottom w:val="single" w:sz="4" w:space="0" w:color="auto"/>
              <w:right w:val="single" w:sz="4" w:space="0" w:color="auto"/>
            </w:tcBorders>
            <w:vAlign w:val="center"/>
            <w:hideMark/>
          </w:tcPr>
          <w:p w:rsidR="00960585" w:rsidRDefault="00960585" w:rsidP="003F24BA">
            <w:pPr>
              <w:spacing w:before="0"/>
              <w:rPr>
                <w:color w:val="000000"/>
              </w:rPr>
            </w:pPr>
            <w:r>
              <w:rPr>
                <w:color w:val="000000"/>
                <w:szCs w:val="22"/>
              </w:rPr>
              <w:t>9</w:t>
            </w:r>
          </w:p>
        </w:tc>
        <w:tc>
          <w:tcPr>
            <w:tcW w:w="5600" w:type="dxa"/>
            <w:tcBorders>
              <w:top w:val="nil"/>
              <w:left w:val="nil"/>
              <w:bottom w:val="single" w:sz="4" w:space="0" w:color="auto"/>
              <w:right w:val="nil"/>
            </w:tcBorders>
            <w:vAlign w:val="center"/>
            <w:hideMark/>
          </w:tcPr>
          <w:p w:rsidR="00960585" w:rsidRDefault="00960585" w:rsidP="003F24BA">
            <w:pPr>
              <w:spacing w:before="0"/>
              <w:rPr>
                <w:color w:val="000000"/>
              </w:rPr>
            </w:pPr>
            <w:r>
              <w:rPr>
                <w:color w:val="000000"/>
                <w:szCs w:val="22"/>
              </w:rPr>
              <w:t xml:space="preserve">Транспортные расходы </w:t>
            </w:r>
            <w:proofErr w:type="gramStart"/>
            <w:r>
              <w:rPr>
                <w:color w:val="000000"/>
                <w:szCs w:val="22"/>
              </w:rPr>
              <w:t>на</w:t>
            </w:r>
            <w:proofErr w:type="gramEnd"/>
            <w:r>
              <w:rPr>
                <w:color w:val="000000"/>
                <w:szCs w:val="22"/>
              </w:rPr>
              <w:t xml:space="preserve"> ОБ (</w:t>
            </w:r>
            <w:proofErr w:type="spellStart"/>
            <w:r>
              <w:rPr>
                <w:color w:val="000000"/>
                <w:szCs w:val="22"/>
              </w:rPr>
              <w:t>Ктр.об</w:t>
            </w:r>
            <w:proofErr w:type="spellEnd"/>
            <w:r>
              <w:rPr>
                <w:color w:val="000000"/>
                <w:szCs w:val="22"/>
              </w:rPr>
              <w:t>.), %</w:t>
            </w:r>
          </w:p>
        </w:tc>
        <w:tc>
          <w:tcPr>
            <w:tcW w:w="1840" w:type="dxa"/>
            <w:tcBorders>
              <w:top w:val="nil"/>
              <w:left w:val="single" w:sz="8" w:space="0" w:color="auto"/>
              <w:bottom w:val="single" w:sz="4" w:space="0" w:color="auto"/>
              <w:right w:val="single" w:sz="4" w:space="0" w:color="auto"/>
            </w:tcBorders>
            <w:vAlign w:val="center"/>
            <w:hideMark/>
          </w:tcPr>
          <w:p w:rsidR="00960585" w:rsidRDefault="00960585" w:rsidP="003F24BA">
            <w:pPr>
              <w:spacing w:before="0"/>
              <w:rPr>
                <w:color w:val="FF0000"/>
              </w:rPr>
            </w:pPr>
            <w:r>
              <w:rPr>
                <w:color w:val="FF0000"/>
                <w:szCs w:val="22"/>
              </w:rPr>
              <w:t> </w:t>
            </w:r>
          </w:p>
        </w:tc>
        <w:tc>
          <w:tcPr>
            <w:tcW w:w="1700" w:type="dxa"/>
            <w:tcBorders>
              <w:top w:val="nil"/>
              <w:left w:val="nil"/>
              <w:bottom w:val="single" w:sz="4" w:space="0" w:color="auto"/>
              <w:right w:val="single" w:sz="8" w:space="0" w:color="auto"/>
            </w:tcBorders>
            <w:vAlign w:val="center"/>
            <w:hideMark/>
          </w:tcPr>
          <w:p w:rsidR="00960585" w:rsidRDefault="00960585" w:rsidP="003F24BA">
            <w:pPr>
              <w:spacing w:before="0"/>
              <w:rPr>
                <w:i/>
                <w:iCs/>
              </w:rPr>
            </w:pPr>
            <w:r>
              <w:rPr>
                <w:i/>
                <w:iCs/>
                <w:szCs w:val="22"/>
              </w:rPr>
              <w:t>0%</w:t>
            </w:r>
          </w:p>
        </w:tc>
        <w:tc>
          <w:tcPr>
            <w:tcW w:w="1760" w:type="dxa"/>
            <w:tcBorders>
              <w:top w:val="nil"/>
              <w:left w:val="nil"/>
              <w:bottom w:val="single" w:sz="4" w:space="0" w:color="auto"/>
              <w:right w:val="single" w:sz="4" w:space="0" w:color="auto"/>
            </w:tcBorders>
            <w:vAlign w:val="center"/>
            <w:hideMark/>
          </w:tcPr>
          <w:p w:rsidR="00960585" w:rsidRDefault="00960585" w:rsidP="003F24BA">
            <w:pPr>
              <w:spacing w:before="0"/>
            </w:pPr>
            <w:proofErr w:type="spellStart"/>
            <w:r>
              <w:rPr>
                <w:szCs w:val="22"/>
              </w:rPr>
              <w:t>Ктр</w:t>
            </w:r>
            <w:proofErr w:type="gramStart"/>
            <w:r>
              <w:rPr>
                <w:szCs w:val="22"/>
              </w:rPr>
              <w:t>.о</w:t>
            </w:r>
            <w:proofErr w:type="gramEnd"/>
            <w:r>
              <w:rPr>
                <w:szCs w:val="22"/>
              </w:rPr>
              <w:t>б</w:t>
            </w:r>
            <w:proofErr w:type="spellEnd"/>
          </w:p>
        </w:tc>
        <w:tc>
          <w:tcPr>
            <w:tcW w:w="4040" w:type="dxa"/>
            <w:tcBorders>
              <w:top w:val="nil"/>
              <w:left w:val="nil"/>
              <w:bottom w:val="single" w:sz="4" w:space="0" w:color="auto"/>
              <w:right w:val="single" w:sz="8" w:space="0" w:color="auto"/>
            </w:tcBorders>
            <w:vAlign w:val="center"/>
            <w:hideMark/>
          </w:tcPr>
          <w:p w:rsidR="00960585" w:rsidRDefault="00960585" w:rsidP="003F24BA">
            <w:pPr>
              <w:spacing w:before="0"/>
            </w:pPr>
            <w:r>
              <w:rPr>
                <w:szCs w:val="22"/>
              </w:rPr>
              <w:t xml:space="preserve">ОБ * </w:t>
            </w:r>
            <w:proofErr w:type="spellStart"/>
            <w:r>
              <w:rPr>
                <w:szCs w:val="22"/>
              </w:rPr>
              <w:t>Ктр</w:t>
            </w:r>
            <w:proofErr w:type="gramStart"/>
            <w:r>
              <w:rPr>
                <w:szCs w:val="22"/>
              </w:rPr>
              <w:t>.о</w:t>
            </w:r>
            <w:proofErr w:type="gramEnd"/>
            <w:r>
              <w:rPr>
                <w:szCs w:val="22"/>
              </w:rPr>
              <w:t>б</w:t>
            </w:r>
            <w:proofErr w:type="spellEnd"/>
          </w:p>
        </w:tc>
      </w:tr>
      <w:tr w:rsidR="00960585" w:rsidTr="00960585">
        <w:trPr>
          <w:trHeight w:val="375"/>
        </w:trPr>
        <w:tc>
          <w:tcPr>
            <w:tcW w:w="520" w:type="dxa"/>
            <w:tcBorders>
              <w:top w:val="nil"/>
              <w:left w:val="single" w:sz="8" w:space="0" w:color="auto"/>
              <w:bottom w:val="single" w:sz="4" w:space="0" w:color="auto"/>
              <w:right w:val="single" w:sz="4" w:space="0" w:color="auto"/>
            </w:tcBorders>
            <w:vAlign w:val="center"/>
            <w:hideMark/>
          </w:tcPr>
          <w:p w:rsidR="00960585" w:rsidRDefault="00960585" w:rsidP="003F24BA">
            <w:pPr>
              <w:spacing w:before="0"/>
              <w:rPr>
                <w:color w:val="000000"/>
              </w:rPr>
            </w:pPr>
            <w:r>
              <w:rPr>
                <w:color w:val="000000"/>
                <w:szCs w:val="22"/>
              </w:rPr>
              <w:t>10</w:t>
            </w:r>
          </w:p>
        </w:tc>
        <w:tc>
          <w:tcPr>
            <w:tcW w:w="5600" w:type="dxa"/>
            <w:tcBorders>
              <w:top w:val="nil"/>
              <w:left w:val="nil"/>
              <w:bottom w:val="single" w:sz="4" w:space="0" w:color="auto"/>
              <w:right w:val="nil"/>
            </w:tcBorders>
            <w:vAlign w:val="center"/>
            <w:hideMark/>
          </w:tcPr>
          <w:p w:rsidR="00960585" w:rsidRDefault="00960585" w:rsidP="003F24BA">
            <w:pPr>
              <w:spacing w:before="0"/>
              <w:rPr>
                <w:color w:val="000000"/>
              </w:rPr>
            </w:pPr>
            <w:r>
              <w:rPr>
                <w:color w:val="000000"/>
                <w:szCs w:val="22"/>
              </w:rPr>
              <w:t>Материалы поставки Заказчика (МАТ-</w:t>
            </w:r>
            <w:proofErr w:type="spellStart"/>
            <w:r>
              <w:rPr>
                <w:color w:val="000000"/>
                <w:szCs w:val="22"/>
              </w:rPr>
              <w:t>Зак</w:t>
            </w:r>
            <w:proofErr w:type="spellEnd"/>
            <w:r>
              <w:rPr>
                <w:color w:val="000000"/>
                <w:szCs w:val="22"/>
              </w:rPr>
              <w:t>)</w:t>
            </w:r>
          </w:p>
        </w:tc>
        <w:tc>
          <w:tcPr>
            <w:tcW w:w="1840" w:type="dxa"/>
            <w:tcBorders>
              <w:top w:val="nil"/>
              <w:left w:val="single" w:sz="8" w:space="0" w:color="auto"/>
              <w:bottom w:val="single" w:sz="4" w:space="0" w:color="auto"/>
              <w:right w:val="single" w:sz="4" w:space="0" w:color="auto"/>
            </w:tcBorders>
            <w:vAlign w:val="center"/>
            <w:hideMark/>
          </w:tcPr>
          <w:p w:rsidR="00960585" w:rsidRDefault="00960585" w:rsidP="003F24BA">
            <w:pPr>
              <w:spacing w:before="0"/>
              <w:rPr>
                <w:color w:val="FF0000"/>
              </w:rPr>
            </w:pPr>
            <w:r>
              <w:rPr>
                <w:color w:val="FF0000"/>
                <w:szCs w:val="22"/>
              </w:rPr>
              <w:t> </w:t>
            </w:r>
          </w:p>
        </w:tc>
        <w:tc>
          <w:tcPr>
            <w:tcW w:w="1700" w:type="dxa"/>
            <w:tcBorders>
              <w:top w:val="nil"/>
              <w:left w:val="nil"/>
              <w:bottom w:val="single" w:sz="4" w:space="0" w:color="auto"/>
              <w:right w:val="single" w:sz="8" w:space="0" w:color="auto"/>
            </w:tcBorders>
            <w:vAlign w:val="center"/>
            <w:hideMark/>
          </w:tcPr>
          <w:p w:rsidR="00960585" w:rsidRDefault="00960585" w:rsidP="003F24BA">
            <w:pPr>
              <w:spacing w:before="0"/>
              <w:rPr>
                <w:i/>
                <w:iCs/>
              </w:rPr>
            </w:pPr>
            <w:r>
              <w:rPr>
                <w:i/>
                <w:iCs/>
                <w:szCs w:val="22"/>
              </w:rPr>
              <w:t>0%</w:t>
            </w:r>
          </w:p>
        </w:tc>
        <w:tc>
          <w:tcPr>
            <w:tcW w:w="1760" w:type="dxa"/>
            <w:tcBorders>
              <w:top w:val="nil"/>
              <w:left w:val="nil"/>
              <w:bottom w:val="single" w:sz="4" w:space="0" w:color="auto"/>
              <w:right w:val="single" w:sz="4" w:space="0" w:color="auto"/>
            </w:tcBorders>
            <w:vAlign w:val="center"/>
            <w:hideMark/>
          </w:tcPr>
          <w:p w:rsidR="00960585" w:rsidRDefault="00960585" w:rsidP="003F24BA">
            <w:pPr>
              <w:spacing w:before="0"/>
            </w:pPr>
            <w:r>
              <w:rPr>
                <w:szCs w:val="22"/>
              </w:rPr>
              <w:t xml:space="preserve"> - </w:t>
            </w:r>
          </w:p>
        </w:tc>
        <w:tc>
          <w:tcPr>
            <w:tcW w:w="4040" w:type="dxa"/>
            <w:tcBorders>
              <w:top w:val="nil"/>
              <w:left w:val="nil"/>
              <w:bottom w:val="single" w:sz="4" w:space="0" w:color="auto"/>
              <w:right w:val="single" w:sz="8" w:space="0" w:color="auto"/>
            </w:tcBorders>
            <w:vAlign w:val="center"/>
            <w:hideMark/>
          </w:tcPr>
          <w:p w:rsidR="00960585" w:rsidRDefault="00960585" w:rsidP="003F24BA">
            <w:pPr>
              <w:spacing w:before="0"/>
            </w:pPr>
            <w:r>
              <w:rPr>
                <w:szCs w:val="22"/>
              </w:rPr>
              <w:t>МАТ-</w:t>
            </w:r>
            <w:proofErr w:type="spellStart"/>
            <w:r>
              <w:rPr>
                <w:szCs w:val="22"/>
              </w:rPr>
              <w:t>Зак</w:t>
            </w:r>
            <w:proofErr w:type="spellEnd"/>
            <w:r>
              <w:rPr>
                <w:szCs w:val="22"/>
              </w:rPr>
              <w:t xml:space="preserve"> в </w:t>
            </w:r>
            <w:proofErr w:type="spellStart"/>
            <w:r>
              <w:rPr>
                <w:szCs w:val="22"/>
              </w:rPr>
              <w:t>расчете</w:t>
            </w:r>
            <w:proofErr w:type="spellEnd"/>
            <w:r>
              <w:rPr>
                <w:szCs w:val="22"/>
              </w:rPr>
              <w:t xml:space="preserve"> не учитываются</w:t>
            </w:r>
          </w:p>
        </w:tc>
      </w:tr>
      <w:tr w:rsidR="00960585" w:rsidTr="00960585">
        <w:trPr>
          <w:trHeight w:val="375"/>
        </w:trPr>
        <w:tc>
          <w:tcPr>
            <w:tcW w:w="520" w:type="dxa"/>
            <w:tcBorders>
              <w:top w:val="nil"/>
              <w:left w:val="single" w:sz="8" w:space="0" w:color="auto"/>
              <w:bottom w:val="single" w:sz="4" w:space="0" w:color="auto"/>
              <w:right w:val="single" w:sz="4" w:space="0" w:color="auto"/>
            </w:tcBorders>
            <w:vAlign w:val="center"/>
            <w:hideMark/>
          </w:tcPr>
          <w:p w:rsidR="00960585" w:rsidRDefault="00960585" w:rsidP="003F24BA">
            <w:pPr>
              <w:spacing w:before="0"/>
              <w:rPr>
                <w:color w:val="000000"/>
              </w:rPr>
            </w:pPr>
            <w:r>
              <w:rPr>
                <w:color w:val="000000"/>
                <w:szCs w:val="22"/>
              </w:rPr>
              <w:t>11</w:t>
            </w:r>
          </w:p>
        </w:tc>
        <w:tc>
          <w:tcPr>
            <w:tcW w:w="5600" w:type="dxa"/>
            <w:tcBorders>
              <w:top w:val="nil"/>
              <w:left w:val="nil"/>
              <w:bottom w:val="single" w:sz="4" w:space="0" w:color="auto"/>
              <w:right w:val="nil"/>
            </w:tcBorders>
            <w:vAlign w:val="center"/>
            <w:hideMark/>
          </w:tcPr>
          <w:p w:rsidR="00960585" w:rsidRDefault="00960585" w:rsidP="003F24BA">
            <w:pPr>
              <w:spacing w:before="0"/>
              <w:rPr>
                <w:color w:val="000000"/>
              </w:rPr>
            </w:pPr>
            <w:r>
              <w:rPr>
                <w:color w:val="000000"/>
                <w:szCs w:val="22"/>
              </w:rPr>
              <w:t>Транспортные расходы на МАТ-</w:t>
            </w:r>
            <w:proofErr w:type="spellStart"/>
            <w:r>
              <w:rPr>
                <w:color w:val="000000"/>
                <w:szCs w:val="22"/>
              </w:rPr>
              <w:t>Зак</w:t>
            </w:r>
            <w:proofErr w:type="spellEnd"/>
            <w:r>
              <w:rPr>
                <w:color w:val="000000"/>
                <w:szCs w:val="22"/>
              </w:rPr>
              <w:t xml:space="preserve"> (</w:t>
            </w:r>
            <w:proofErr w:type="spellStart"/>
            <w:r>
              <w:rPr>
                <w:color w:val="000000"/>
                <w:szCs w:val="22"/>
              </w:rPr>
              <w:t>Ктр</w:t>
            </w:r>
            <w:proofErr w:type="gramStart"/>
            <w:r>
              <w:rPr>
                <w:color w:val="000000"/>
                <w:szCs w:val="22"/>
              </w:rPr>
              <w:t>.з</w:t>
            </w:r>
            <w:proofErr w:type="gramEnd"/>
            <w:r>
              <w:rPr>
                <w:color w:val="000000"/>
                <w:szCs w:val="22"/>
              </w:rPr>
              <w:t>ак</w:t>
            </w:r>
            <w:proofErr w:type="spellEnd"/>
            <w:r>
              <w:rPr>
                <w:color w:val="000000"/>
                <w:szCs w:val="22"/>
              </w:rPr>
              <w:t>.), %</w:t>
            </w:r>
          </w:p>
        </w:tc>
        <w:tc>
          <w:tcPr>
            <w:tcW w:w="1840" w:type="dxa"/>
            <w:tcBorders>
              <w:top w:val="nil"/>
              <w:left w:val="single" w:sz="8" w:space="0" w:color="auto"/>
              <w:bottom w:val="single" w:sz="4" w:space="0" w:color="auto"/>
              <w:right w:val="single" w:sz="4" w:space="0" w:color="auto"/>
            </w:tcBorders>
            <w:vAlign w:val="center"/>
            <w:hideMark/>
          </w:tcPr>
          <w:p w:rsidR="00960585" w:rsidRDefault="00960585" w:rsidP="003F24BA">
            <w:pPr>
              <w:spacing w:before="0"/>
              <w:rPr>
                <w:color w:val="FF0000"/>
              </w:rPr>
            </w:pPr>
            <w:r>
              <w:rPr>
                <w:color w:val="FF0000"/>
                <w:szCs w:val="22"/>
              </w:rPr>
              <w:t> </w:t>
            </w:r>
          </w:p>
        </w:tc>
        <w:tc>
          <w:tcPr>
            <w:tcW w:w="1700" w:type="dxa"/>
            <w:tcBorders>
              <w:top w:val="nil"/>
              <w:left w:val="nil"/>
              <w:bottom w:val="single" w:sz="4" w:space="0" w:color="auto"/>
              <w:right w:val="single" w:sz="8" w:space="0" w:color="auto"/>
            </w:tcBorders>
            <w:vAlign w:val="center"/>
            <w:hideMark/>
          </w:tcPr>
          <w:p w:rsidR="00960585" w:rsidRDefault="00960585" w:rsidP="003F24BA">
            <w:pPr>
              <w:spacing w:before="0"/>
              <w:rPr>
                <w:i/>
                <w:iCs/>
              </w:rPr>
            </w:pPr>
            <w:r>
              <w:rPr>
                <w:i/>
                <w:iCs/>
                <w:szCs w:val="22"/>
              </w:rPr>
              <w:t>0%</w:t>
            </w:r>
          </w:p>
        </w:tc>
        <w:tc>
          <w:tcPr>
            <w:tcW w:w="1760" w:type="dxa"/>
            <w:tcBorders>
              <w:top w:val="nil"/>
              <w:left w:val="nil"/>
              <w:bottom w:val="single" w:sz="4" w:space="0" w:color="auto"/>
              <w:right w:val="single" w:sz="4" w:space="0" w:color="auto"/>
            </w:tcBorders>
            <w:vAlign w:val="center"/>
            <w:hideMark/>
          </w:tcPr>
          <w:p w:rsidR="00960585" w:rsidRDefault="00960585" w:rsidP="003F24BA">
            <w:pPr>
              <w:spacing w:before="0"/>
            </w:pPr>
            <w:proofErr w:type="spellStart"/>
            <w:r>
              <w:rPr>
                <w:szCs w:val="22"/>
              </w:rPr>
              <w:t>Ктр</w:t>
            </w:r>
            <w:proofErr w:type="gramStart"/>
            <w:r>
              <w:rPr>
                <w:szCs w:val="22"/>
              </w:rPr>
              <w:t>.з</w:t>
            </w:r>
            <w:proofErr w:type="spellEnd"/>
            <w:proofErr w:type="gramEnd"/>
          </w:p>
        </w:tc>
        <w:tc>
          <w:tcPr>
            <w:tcW w:w="4040" w:type="dxa"/>
            <w:tcBorders>
              <w:top w:val="nil"/>
              <w:left w:val="nil"/>
              <w:bottom w:val="single" w:sz="4" w:space="0" w:color="auto"/>
              <w:right w:val="single" w:sz="8" w:space="0" w:color="auto"/>
            </w:tcBorders>
            <w:vAlign w:val="center"/>
            <w:hideMark/>
          </w:tcPr>
          <w:p w:rsidR="00960585" w:rsidRDefault="00960585" w:rsidP="003F24BA">
            <w:pPr>
              <w:spacing w:before="0"/>
            </w:pPr>
            <w:r>
              <w:rPr>
                <w:szCs w:val="22"/>
              </w:rPr>
              <w:t>МАТ-</w:t>
            </w:r>
            <w:proofErr w:type="spellStart"/>
            <w:r>
              <w:rPr>
                <w:szCs w:val="22"/>
              </w:rPr>
              <w:t>Зак</w:t>
            </w:r>
            <w:proofErr w:type="spellEnd"/>
            <w:r>
              <w:rPr>
                <w:szCs w:val="22"/>
              </w:rPr>
              <w:t xml:space="preserve"> * </w:t>
            </w:r>
            <w:proofErr w:type="spellStart"/>
            <w:r>
              <w:rPr>
                <w:szCs w:val="22"/>
              </w:rPr>
              <w:t>Ктр</w:t>
            </w:r>
            <w:proofErr w:type="gramStart"/>
            <w:r>
              <w:rPr>
                <w:szCs w:val="22"/>
              </w:rPr>
              <w:t>.з</w:t>
            </w:r>
            <w:proofErr w:type="spellEnd"/>
            <w:proofErr w:type="gramEnd"/>
          </w:p>
        </w:tc>
      </w:tr>
      <w:tr w:rsidR="00960585" w:rsidTr="00960585">
        <w:trPr>
          <w:trHeight w:val="300"/>
        </w:trPr>
        <w:tc>
          <w:tcPr>
            <w:tcW w:w="520" w:type="dxa"/>
            <w:tcBorders>
              <w:top w:val="nil"/>
              <w:left w:val="single" w:sz="8" w:space="0" w:color="auto"/>
              <w:bottom w:val="single" w:sz="4" w:space="0" w:color="auto"/>
              <w:right w:val="single" w:sz="4" w:space="0" w:color="auto"/>
            </w:tcBorders>
            <w:vAlign w:val="center"/>
            <w:hideMark/>
          </w:tcPr>
          <w:p w:rsidR="00960585" w:rsidRDefault="00960585" w:rsidP="003F24BA">
            <w:pPr>
              <w:spacing w:before="0"/>
              <w:rPr>
                <w:color w:val="000000"/>
              </w:rPr>
            </w:pPr>
            <w:r>
              <w:rPr>
                <w:color w:val="000000"/>
                <w:szCs w:val="22"/>
              </w:rPr>
              <w:t>12</w:t>
            </w:r>
          </w:p>
        </w:tc>
        <w:tc>
          <w:tcPr>
            <w:tcW w:w="5600" w:type="dxa"/>
            <w:tcBorders>
              <w:top w:val="nil"/>
              <w:left w:val="nil"/>
              <w:bottom w:val="single" w:sz="4" w:space="0" w:color="auto"/>
              <w:right w:val="nil"/>
            </w:tcBorders>
            <w:vAlign w:val="center"/>
            <w:hideMark/>
          </w:tcPr>
          <w:p w:rsidR="00960585" w:rsidRDefault="00960585" w:rsidP="003F24BA">
            <w:pPr>
              <w:spacing w:before="0"/>
              <w:rPr>
                <w:color w:val="000000"/>
              </w:rPr>
            </w:pPr>
            <w:r>
              <w:rPr>
                <w:color w:val="000000"/>
                <w:szCs w:val="22"/>
              </w:rPr>
              <w:t>Машины и механизмы (ЭММ)</w:t>
            </w:r>
          </w:p>
        </w:tc>
        <w:tc>
          <w:tcPr>
            <w:tcW w:w="1840" w:type="dxa"/>
            <w:tcBorders>
              <w:top w:val="nil"/>
              <w:left w:val="single" w:sz="8" w:space="0" w:color="auto"/>
              <w:bottom w:val="single" w:sz="4" w:space="0" w:color="auto"/>
              <w:right w:val="single" w:sz="4" w:space="0" w:color="auto"/>
            </w:tcBorders>
            <w:vAlign w:val="center"/>
            <w:hideMark/>
          </w:tcPr>
          <w:p w:rsidR="00960585" w:rsidRDefault="00960585" w:rsidP="003F24BA">
            <w:pPr>
              <w:spacing w:before="0"/>
              <w:rPr>
                <w:color w:val="FF0000"/>
              </w:rPr>
            </w:pPr>
            <w:r>
              <w:rPr>
                <w:color w:val="FF0000"/>
                <w:szCs w:val="22"/>
              </w:rPr>
              <w:t> </w:t>
            </w:r>
          </w:p>
        </w:tc>
        <w:tc>
          <w:tcPr>
            <w:tcW w:w="1700" w:type="dxa"/>
            <w:tcBorders>
              <w:top w:val="nil"/>
              <w:left w:val="nil"/>
              <w:bottom w:val="single" w:sz="4" w:space="0" w:color="auto"/>
              <w:right w:val="single" w:sz="8" w:space="0" w:color="auto"/>
            </w:tcBorders>
            <w:vAlign w:val="center"/>
            <w:hideMark/>
          </w:tcPr>
          <w:p w:rsidR="00960585" w:rsidRDefault="00960585" w:rsidP="003F24BA">
            <w:pPr>
              <w:spacing w:before="0"/>
              <w:rPr>
                <w:i/>
                <w:iCs/>
              </w:rPr>
            </w:pPr>
            <w:r>
              <w:rPr>
                <w:i/>
                <w:iCs/>
                <w:szCs w:val="22"/>
              </w:rPr>
              <w:t>25%</w:t>
            </w:r>
          </w:p>
        </w:tc>
        <w:tc>
          <w:tcPr>
            <w:tcW w:w="1760" w:type="dxa"/>
            <w:tcBorders>
              <w:top w:val="nil"/>
              <w:left w:val="nil"/>
              <w:bottom w:val="single" w:sz="4" w:space="0" w:color="auto"/>
              <w:right w:val="single" w:sz="4" w:space="0" w:color="auto"/>
            </w:tcBorders>
            <w:vAlign w:val="center"/>
            <w:hideMark/>
          </w:tcPr>
          <w:p w:rsidR="00960585" w:rsidRDefault="00960585" w:rsidP="003F24BA">
            <w:pPr>
              <w:spacing w:before="0"/>
            </w:pPr>
            <w:r>
              <w:rPr>
                <w:szCs w:val="22"/>
              </w:rPr>
              <w:t xml:space="preserve"> - </w:t>
            </w:r>
          </w:p>
        </w:tc>
        <w:tc>
          <w:tcPr>
            <w:tcW w:w="4040" w:type="dxa"/>
            <w:tcBorders>
              <w:top w:val="nil"/>
              <w:left w:val="nil"/>
              <w:bottom w:val="single" w:sz="4" w:space="0" w:color="auto"/>
              <w:right w:val="single" w:sz="8" w:space="0" w:color="auto"/>
            </w:tcBorders>
            <w:vAlign w:val="center"/>
            <w:hideMark/>
          </w:tcPr>
          <w:p w:rsidR="00960585" w:rsidRDefault="00960585" w:rsidP="003F24BA">
            <w:pPr>
              <w:spacing w:before="0"/>
              <w:rPr>
                <w:color w:val="000000"/>
              </w:rPr>
            </w:pPr>
            <w:r>
              <w:rPr>
                <w:color w:val="000000"/>
                <w:szCs w:val="22"/>
              </w:rPr>
              <w:t>ЭММ</w:t>
            </w:r>
          </w:p>
        </w:tc>
      </w:tr>
      <w:tr w:rsidR="00960585" w:rsidTr="00960585">
        <w:trPr>
          <w:trHeight w:val="300"/>
        </w:trPr>
        <w:tc>
          <w:tcPr>
            <w:tcW w:w="520" w:type="dxa"/>
            <w:tcBorders>
              <w:top w:val="nil"/>
              <w:left w:val="single" w:sz="8" w:space="0" w:color="auto"/>
              <w:bottom w:val="single" w:sz="4" w:space="0" w:color="auto"/>
              <w:right w:val="single" w:sz="4" w:space="0" w:color="auto"/>
            </w:tcBorders>
            <w:vAlign w:val="center"/>
            <w:hideMark/>
          </w:tcPr>
          <w:p w:rsidR="00960585" w:rsidRDefault="00960585" w:rsidP="003F24BA">
            <w:pPr>
              <w:spacing w:before="0"/>
              <w:rPr>
                <w:color w:val="000000"/>
              </w:rPr>
            </w:pPr>
            <w:r>
              <w:rPr>
                <w:color w:val="000000"/>
                <w:szCs w:val="22"/>
              </w:rPr>
              <w:t>13</w:t>
            </w:r>
          </w:p>
        </w:tc>
        <w:tc>
          <w:tcPr>
            <w:tcW w:w="5600" w:type="dxa"/>
            <w:tcBorders>
              <w:top w:val="nil"/>
              <w:left w:val="nil"/>
              <w:bottom w:val="single" w:sz="4" w:space="0" w:color="auto"/>
              <w:right w:val="nil"/>
            </w:tcBorders>
            <w:vAlign w:val="center"/>
            <w:hideMark/>
          </w:tcPr>
          <w:p w:rsidR="00960585" w:rsidRDefault="00960585" w:rsidP="003F24BA">
            <w:pPr>
              <w:spacing w:before="0"/>
              <w:rPr>
                <w:color w:val="000000"/>
              </w:rPr>
            </w:pPr>
            <w:proofErr w:type="gramStart"/>
            <w:r>
              <w:rPr>
                <w:color w:val="000000"/>
                <w:szCs w:val="22"/>
              </w:rPr>
              <w:t>Зимние</w:t>
            </w:r>
            <w:proofErr w:type="gramEnd"/>
            <w:r>
              <w:rPr>
                <w:color w:val="000000"/>
                <w:szCs w:val="22"/>
              </w:rPr>
              <w:t xml:space="preserve"> удорожание (ЗУ), %</w:t>
            </w:r>
          </w:p>
        </w:tc>
        <w:tc>
          <w:tcPr>
            <w:tcW w:w="1840" w:type="dxa"/>
            <w:tcBorders>
              <w:top w:val="nil"/>
              <w:left w:val="single" w:sz="8" w:space="0" w:color="auto"/>
              <w:bottom w:val="single" w:sz="4" w:space="0" w:color="auto"/>
              <w:right w:val="single" w:sz="4" w:space="0" w:color="auto"/>
            </w:tcBorders>
            <w:vAlign w:val="center"/>
            <w:hideMark/>
          </w:tcPr>
          <w:p w:rsidR="00960585" w:rsidRDefault="00960585" w:rsidP="003F24BA">
            <w:pPr>
              <w:spacing w:before="0"/>
              <w:rPr>
                <w:color w:val="FF0000"/>
              </w:rPr>
            </w:pPr>
            <w:r>
              <w:rPr>
                <w:color w:val="FF0000"/>
                <w:szCs w:val="22"/>
              </w:rPr>
              <w:t> </w:t>
            </w:r>
          </w:p>
        </w:tc>
        <w:tc>
          <w:tcPr>
            <w:tcW w:w="1700" w:type="dxa"/>
            <w:tcBorders>
              <w:top w:val="nil"/>
              <w:left w:val="nil"/>
              <w:bottom w:val="single" w:sz="4" w:space="0" w:color="auto"/>
              <w:right w:val="single" w:sz="8" w:space="0" w:color="auto"/>
            </w:tcBorders>
            <w:vAlign w:val="center"/>
            <w:hideMark/>
          </w:tcPr>
          <w:p w:rsidR="00960585" w:rsidRDefault="00960585" w:rsidP="003F24BA">
            <w:pPr>
              <w:spacing w:before="0"/>
              <w:rPr>
                <w:i/>
                <w:iCs/>
              </w:rPr>
            </w:pPr>
            <w:r>
              <w:rPr>
                <w:i/>
                <w:iCs/>
                <w:szCs w:val="22"/>
              </w:rPr>
              <w:t>0%</w:t>
            </w:r>
          </w:p>
        </w:tc>
        <w:tc>
          <w:tcPr>
            <w:tcW w:w="1760" w:type="dxa"/>
            <w:tcBorders>
              <w:top w:val="nil"/>
              <w:left w:val="nil"/>
              <w:bottom w:val="single" w:sz="4" w:space="0" w:color="auto"/>
              <w:right w:val="single" w:sz="4" w:space="0" w:color="auto"/>
            </w:tcBorders>
            <w:vAlign w:val="center"/>
            <w:hideMark/>
          </w:tcPr>
          <w:p w:rsidR="00960585" w:rsidRDefault="00960585" w:rsidP="003F24BA">
            <w:pPr>
              <w:spacing w:before="0"/>
            </w:pPr>
            <w:r>
              <w:rPr>
                <w:szCs w:val="22"/>
              </w:rPr>
              <w:t>ЗУ</w:t>
            </w:r>
          </w:p>
        </w:tc>
        <w:tc>
          <w:tcPr>
            <w:tcW w:w="4040" w:type="dxa"/>
            <w:tcBorders>
              <w:top w:val="nil"/>
              <w:left w:val="nil"/>
              <w:bottom w:val="single" w:sz="4" w:space="0" w:color="auto"/>
              <w:right w:val="single" w:sz="8" w:space="0" w:color="auto"/>
            </w:tcBorders>
            <w:vAlign w:val="center"/>
            <w:hideMark/>
          </w:tcPr>
          <w:p w:rsidR="00960585" w:rsidRDefault="00960585" w:rsidP="003F24BA">
            <w:pPr>
              <w:spacing w:before="0"/>
              <w:rPr>
                <w:color w:val="000000"/>
              </w:rPr>
            </w:pPr>
            <w:r>
              <w:rPr>
                <w:color w:val="000000"/>
                <w:szCs w:val="22"/>
              </w:rPr>
              <w:t>∑ пп.2-7;10-12 * ЗУ</w:t>
            </w:r>
          </w:p>
        </w:tc>
      </w:tr>
      <w:tr w:rsidR="00960585" w:rsidTr="00960585">
        <w:trPr>
          <w:trHeight w:val="315"/>
        </w:trPr>
        <w:tc>
          <w:tcPr>
            <w:tcW w:w="520" w:type="dxa"/>
            <w:tcBorders>
              <w:top w:val="single" w:sz="4" w:space="0" w:color="auto"/>
              <w:left w:val="single" w:sz="4" w:space="0" w:color="auto"/>
              <w:bottom w:val="single" w:sz="4" w:space="0" w:color="auto"/>
              <w:right w:val="single" w:sz="4" w:space="0" w:color="auto"/>
            </w:tcBorders>
            <w:vAlign w:val="center"/>
            <w:hideMark/>
          </w:tcPr>
          <w:p w:rsidR="00960585" w:rsidRDefault="00960585" w:rsidP="003F24BA">
            <w:pPr>
              <w:spacing w:before="0"/>
              <w:rPr>
                <w:color w:val="000000"/>
              </w:rPr>
            </w:pPr>
            <w:r>
              <w:rPr>
                <w:color w:val="000000"/>
                <w:szCs w:val="22"/>
              </w:rPr>
              <w:t>14</w:t>
            </w:r>
          </w:p>
        </w:tc>
        <w:tc>
          <w:tcPr>
            <w:tcW w:w="5600" w:type="dxa"/>
            <w:tcBorders>
              <w:top w:val="single" w:sz="4" w:space="0" w:color="auto"/>
              <w:left w:val="single" w:sz="4" w:space="0" w:color="auto"/>
              <w:bottom w:val="single" w:sz="4" w:space="0" w:color="auto"/>
              <w:right w:val="single" w:sz="4" w:space="0" w:color="auto"/>
            </w:tcBorders>
            <w:vAlign w:val="center"/>
            <w:hideMark/>
          </w:tcPr>
          <w:p w:rsidR="00960585" w:rsidRDefault="00960585" w:rsidP="003F24BA">
            <w:pPr>
              <w:spacing w:before="0"/>
              <w:rPr>
                <w:color w:val="000000"/>
              </w:rPr>
            </w:pPr>
            <w:r>
              <w:rPr>
                <w:color w:val="000000"/>
                <w:szCs w:val="22"/>
              </w:rPr>
              <w:t>Дополнительные условия (при наличии)</w:t>
            </w:r>
          </w:p>
        </w:tc>
        <w:tc>
          <w:tcPr>
            <w:tcW w:w="1840" w:type="dxa"/>
            <w:tcBorders>
              <w:top w:val="single" w:sz="4" w:space="0" w:color="auto"/>
              <w:left w:val="single" w:sz="4" w:space="0" w:color="auto"/>
              <w:bottom w:val="single" w:sz="4" w:space="0" w:color="auto"/>
              <w:right w:val="single" w:sz="4" w:space="0" w:color="auto"/>
            </w:tcBorders>
            <w:vAlign w:val="center"/>
            <w:hideMark/>
          </w:tcPr>
          <w:p w:rsidR="00960585" w:rsidRDefault="00960585" w:rsidP="003F24BA">
            <w:pPr>
              <w:spacing w:before="0"/>
              <w:rPr>
                <w:color w:val="FF0000"/>
              </w:rPr>
            </w:pPr>
            <w:r>
              <w:rPr>
                <w:color w:val="FF0000"/>
                <w:szCs w:val="22"/>
              </w:rPr>
              <w:t> </w:t>
            </w:r>
          </w:p>
        </w:tc>
        <w:tc>
          <w:tcPr>
            <w:tcW w:w="1700" w:type="dxa"/>
            <w:tcBorders>
              <w:top w:val="single" w:sz="4" w:space="0" w:color="auto"/>
              <w:left w:val="single" w:sz="4" w:space="0" w:color="auto"/>
              <w:bottom w:val="single" w:sz="4" w:space="0" w:color="auto"/>
              <w:right w:val="single" w:sz="4" w:space="0" w:color="auto"/>
            </w:tcBorders>
            <w:vAlign w:val="center"/>
            <w:hideMark/>
          </w:tcPr>
          <w:p w:rsidR="00960585" w:rsidRDefault="00960585" w:rsidP="003F24BA">
            <w:pPr>
              <w:spacing w:before="0"/>
              <w:rPr>
                <w:i/>
                <w:iCs/>
              </w:rPr>
            </w:pPr>
            <w:r>
              <w:rPr>
                <w:i/>
                <w:iCs/>
                <w:szCs w:val="22"/>
              </w:rPr>
              <w:t>0%</w:t>
            </w:r>
          </w:p>
        </w:tc>
        <w:tc>
          <w:tcPr>
            <w:tcW w:w="1760" w:type="dxa"/>
            <w:tcBorders>
              <w:top w:val="single" w:sz="4" w:space="0" w:color="auto"/>
              <w:left w:val="single" w:sz="4" w:space="0" w:color="auto"/>
              <w:bottom w:val="single" w:sz="4" w:space="0" w:color="auto"/>
              <w:right w:val="single" w:sz="4" w:space="0" w:color="auto"/>
            </w:tcBorders>
            <w:vAlign w:val="center"/>
            <w:hideMark/>
          </w:tcPr>
          <w:p w:rsidR="00960585" w:rsidRDefault="00960585" w:rsidP="003F24BA">
            <w:pPr>
              <w:spacing w:before="0"/>
            </w:pPr>
            <w:r>
              <w:rPr>
                <w:szCs w:val="22"/>
              </w:rPr>
              <w:t> </w:t>
            </w:r>
          </w:p>
        </w:tc>
        <w:tc>
          <w:tcPr>
            <w:tcW w:w="4040" w:type="dxa"/>
            <w:tcBorders>
              <w:top w:val="single" w:sz="4" w:space="0" w:color="auto"/>
              <w:left w:val="single" w:sz="4" w:space="0" w:color="auto"/>
              <w:bottom w:val="single" w:sz="4" w:space="0" w:color="auto"/>
              <w:right w:val="single" w:sz="4" w:space="0" w:color="auto"/>
            </w:tcBorders>
            <w:vAlign w:val="center"/>
            <w:hideMark/>
          </w:tcPr>
          <w:p w:rsidR="00960585" w:rsidRDefault="00960585" w:rsidP="003F24BA">
            <w:pPr>
              <w:spacing w:before="0"/>
              <w:rPr>
                <w:color w:val="000000"/>
              </w:rPr>
            </w:pPr>
            <w:r>
              <w:rPr>
                <w:color w:val="000000"/>
                <w:szCs w:val="22"/>
              </w:rPr>
              <w:t> </w:t>
            </w:r>
          </w:p>
        </w:tc>
      </w:tr>
      <w:tr w:rsidR="00960585" w:rsidTr="00960585">
        <w:trPr>
          <w:trHeight w:val="390"/>
        </w:trPr>
        <w:tc>
          <w:tcPr>
            <w:tcW w:w="520" w:type="dxa"/>
            <w:tcBorders>
              <w:top w:val="single" w:sz="4" w:space="0" w:color="auto"/>
              <w:left w:val="single" w:sz="8" w:space="0" w:color="auto"/>
              <w:bottom w:val="single" w:sz="8" w:space="0" w:color="auto"/>
              <w:right w:val="single" w:sz="4" w:space="0" w:color="auto"/>
            </w:tcBorders>
            <w:shd w:val="clear" w:color="auto" w:fill="EAF1DD"/>
            <w:vAlign w:val="center"/>
            <w:hideMark/>
          </w:tcPr>
          <w:p w:rsidR="00960585" w:rsidRDefault="00960585" w:rsidP="003F24BA">
            <w:pPr>
              <w:spacing w:before="0"/>
              <w:rPr>
                <w:color w:val="000000"/>
              </w:rPr>
            </w:pPr>
            <w:r>
              <w:rPr>
                <w:color w:val="000000"/>
                <w:szCs w:val="22"/>
              </w:rPr>
              <w:t>15</w:t>
            </w:r>
          </w:p>
        </w:tc>
        <w:tc>
          <w:tcPr>
            <w:tcW w:w="5600" w:type="dxa"/>
            <w:tcBorders>
              <w:top w:val="single" w:sz="4" w:space="0" w:color="auto"/>
              <w:left w:val="nil"/>
              <w:bottom w:val="single" w:sz="8" w:space="0" w:color="auto"/>
              <w:right w:val="nil"/>
            </w:tcBorders>
            <w:shd w:val="clear" w:color="auto" w:fill="EAF1DD"/>
            <w:vAlign w:val="center"/>
            <w:hideMark/>
          </w:tcPr>
          <w:p w:rsidR="00960585" w:rsidRDefault="00960585" w:rsidP="003F24BA">
            <w:pPr>
              <w:spacing w:before="0"/>
              <w:rPr>
                <w:color w:val="000000"/>
              </w:rPr>
            </w:pPr>
            <w:r>
              <w:rPr>
                <w:color w:val="000000"/>
                <w:szCs w:val="22"/>
              </w:rPr>
              <w:t>Итого стоимость дополнительных работ (для сравнения)</w:t>
            </w:r>
          </w:p>
        </w:tc>
        <w:tc>
          <w:tcPr>
            <w:tcW w:w="1840" w:type="dxa"/>
            <w:tcBorders>
              <w:top w:val="single" w:sz="4" w:space="0" w:color="auto"/>
              <w:left w:val="single" w:sz="8" w:space="0" w:color="auto"/>
              <w:bottom w:val="single" w:sz="8" w:space="0" w:color="auto"/>
              <w:right w:val="single" w:sz="4" w:space="0" w:color="auto"/>
            </w:tcBorders>
            <w:shd w:val="clear" w:color="auto" w:fill="EAF1DD"/>
            <w:vAlign w:val="center"/>
            <w:hideMark/>
          </w:tcPr>
          <w:p w:rsidR="00960585" w:rsidRDefault="00960585" w:rsidP="003F24BA">
            <w:pPr>
              <w:spacing w:before="0"/>
              <w:rPr>
                <w:color w:val="000000"/>
              </w:rPr>
            </w:pPr>
            <w:proofErr w:type="gramStart"/>
            <w:r>
              <w:rPr>
                <w:color w:val="000000"/>
                <w:szCs w:val="22"/>
              </w:rPr>
              <w:t>ДР</w:t>
            </w:r>
            <w:proofErr w:type="gramEnd"/>
          </w:p>
        </w:tc>
        <w:tc>
          <w:tcPr>
            <w:tcW w:w="1700" w:type="dxa"/>
            <w:tcBorders>
              <w:top w:val="single" w:sz="4" w:space="0" w:color="auto"/>
              <w:left w:val="nil"/>
              <w:bottom w:val="single" w:sz="8" w:space="0" w:color="auto"/>
              <w:right w:val="single" w:sz="8" w:space="0" w:color="auto"/>
            </w:tcBorders>
            <w:shd w:val="clear" w:color="auto" w:fill="EAF1DD"/>
            <w:vAlign w:val="center"/>
            <w:hideMark/>
          </w:tcPr>
          <w:p w:rsidR="00960585" w:rsidRDefault="00960585" w:rsidP="003F24BA">
            <w:pPr>
              <w:spacing w:before="0"/>
              <w:rPr>
                <w:color w:val="000000"/>
              </w:rPr>
            </w:pPr>
            <w:r>
              <w:rPr>
                <w:color w:val="000000"/>
                <w:szCs w:val="22"/>
              </w:rPr>
              <w:t>100%</w:t>
            </w:r>
          </w:p>
        </w:tc>
        <w:tc>
          <w:tcPr>
            <w:tcW w:w="1760" w:type="dxa"/>
            <w:tcBorders>
              <w:top w:val="single" w:sz="4" w:space="0" w:color="auto"/>
              <w:left w:val="nil"/>
              <w:bottom w:val="single" w:sz="8" w:space="0" w:color="auto"/>
              <w:right w:val="single" w:sz="4" w:space="0" w:color="auto"/>
            </w:tcBorders>
            <w:shd w:val="clear" w:color="auto" w:fill="EAF1DD"/>
            <w:vAlign w:val="center"/>
            <w:hideMark/>
          </w:tcPr>
          <w:p w:rsidR="00960585" w:rsidRDefault="00960585" w:rsidP="003F24BA">
            <w:pPr>
              <w:spacing w:before="0"/>
            </w:pPr>
            <w:r>
              <w:rPr>
                <w:szCs w:val="22"/>
              </w:rPr>
              <w:t> </w:t>
            </w:r>
          </w:p>
        </w:tc>
        <w:tc>
          <w:tcPr>
            <w:tcW w:w="4040" w:type="dxa"/>
            <w:tcBorders>
              <w:top w:val="single" w:sz="4" w:space="0" w:color="auto"/>
              <w:left w:val="nil"/>
              <w:bottom w:val="single" w:sz="8" w:space="0" w:color="auto"/>
              <w:right w:val="single" w:sz="8" w:space="0" w:color="auto"/>
            </w:tcBorders>
            <w:shd w:val="clear" w:color="auto" w:fill="EAF1DD"/>
            <w:vAlign w:val="center"/>
            <w:hideMark/>
          </w:tcPr>
          <w:p w:rsidR="00960585" w:rsidRDefault="00960585" w:rsidP="003F24BA">
            <w:pPr>
              <w:spacing w:before="0"/>
              <w:rPr>
                <w:color w:val="000000"/>
              </w:rPr>
            </w:pPr>
            <w:r>
              <w:rPr>
                <w:color w:val="000000"/>
                <w:szCs w:val="22"/>
              </w:rPr>
              <w:t>∑ пп.2-14</w:t>
            </w:r>
          </w:p>
        </w:tc>
      </w:tr>
      <w:tr w:rsidR="00960585" w:rsidTr="00960585">
        <w:trPr>
          <w:trHeight w:val="675"/>
        </w:trPr>
        <w:tc>
          <w:tcPr>
            <w:tcW w:w="520" w:type="dxa"/>
            <w:tcBorders>
              <w:top w:val="nil"/>
              <w:left w:val="single" w:sz="8" w:space="0" w:color="auto"/>
              <w:bottom w:val="single" w:sz="8" w:space="0" w:color="auto"/>
              <w:right w:val="single" w:sz="4" w:space="0" w:color="auto"/>
            </w:tcBorders>
            <w:shd w:val="clear" w:color="auto" w:fill="DBE5F1"/>
            <w:vAlign w:val="center"/>
            <w:hideMark/>
          </w:tcPr>
          <w:p w:rsidR="00960585" w:rsidRDefault="00960585" w:rsidP="003F24BA">
            <w:pPr>
              <w:spacing w:before="0"/>
              <w:rPr>
                <w:color w:val="000000"/>
              </w:rPr>
            </w:pPr>
            <w:r>
              <w:rPr>
                <w:color w:val="000000"/>
                <w:szCs w:val="22"/>
              </w:rPr>
              <w:t>16</w:t>
            </w:r>
          </w:p>
        </w:tc>
        <w:tc>
          <w:tcPr>
            <w:tcW w:w="5600" w:type="dxa"/>
            <w:tcBorders>
              <w:top w:val="nil"/>
              <w:left w:val="nil"/>
              <w:bottom w:val="single" w:sz="8" w:space="0" w:color="auto"/>
              <w:right w:val="nil"/>
            </w:tcBorders>
            <w:shd w:val="clear" w:color="auto" w:fill="DBE5F1"/>
            <w:vAlign w:val="center"/>
            <w:hideMark/>
          </w:tcPr>
          <w:p w:rsidR="00960585" w:rsidRDefault="00960585" w:rsidP="003F24BA">
            <w:pPr>
              <w:spacing w:before="0"/>
              <w:rPr>
                <w:color w:val="000000"/>
              </w:rPr>
            </w:pPr>
            <w:r>
              <w:rPr>
                <w:color w:val="000000"/>
                <w:szCs w:val="22"/>
              </w:rPr>
              <w:t xml:space="preserve">Разница по стоимости дополнительных работ в результате влияния Регламентов работ </w:t>
            </w:r>
          </w:p>
        </w:tc>
        <w:tc>
          <w:tcPr>
            <w:tcW w:w="1840" w:type="dxa"/>
            <w:tcBorders>
              <w:top w:val="nil"/>
              <w:left w:val="single" w:sz="8" w:space="0" w:color="auto"/>
              <w:bottom w:val="single" w:sz="8" w:space="0" w:color="auto"/>
              <w:right w:val="single" w:sz="4" w:space="0" w:color="auto"/>
            </w:tcBorders>
            <w:shd w:val="clear" w:color="auto" w:fill="DBE5F1"/>
            <w:vAlign w:val="center"/>
            <w:hideMark/>
          </w:tcPr>
          <w:p w:rsidR="00960585" w:rsidRDefault="00960585" w:rsidP="003F24BA">
            <w:pPr>
              <w:spacing w:before="0"/>
              <w:rPr>
                <w:color w:val="000000"/>
              </w:rPr>
            </w:pPr>
            <w:r>
              <w:rPr>
                <w:color w:val="000000"/>
                <w:szCs w:val="22"/>
              </w:rPr>
              <w:t>0</w:t>
            </w:r>
          </w:p>
        </w:tc>
        <w:tc>
          <w:tcPr>
            <w:tcW w:w="1700" w:type="dxa"/>
            <w:tcBorders>
              <w:top w:val="nil"/>
              <w:left w:val="nil"/>
              <w:bottom w:val="single" w:sz="8" w:space="0" w:color="auto"/>
              <w:right w:val="single" w:sz="8" w:space="0" w:color="auto"/>
            </w:tcBorders>
            <w:shd w:val="clear" w:color="auto" w:fill="DBE5F1"/>
            <w:vAlign w:val="center"/>
            <w:hideMark/>
          </w:tcPr>
          <w:p w:rsidR="00960585" w:rsidRDefault="00960585" w:rsidP="003F24BA">
            <w:pPr>
              <w:spacing w:before="0"/>
              <w:rPr>
                <w:color w:val="000000"/>
              </w:rPr>
            </w:pPr>
            <w:r>
              <w:rPr>
                <w:color w:val="000000"/>
                <w:szCs w:val="22"/>
              </w:rPr>
              <w:t> </w:t>
            </w:r>
          </w:p>
        </w:tc>
        <w:tc>
          <w:tcPr>
            <w:tcW w:w="1760" w:type="dxa"/>
            <w:tcBorders>
              <w:top w:val="nil"/>
              <w:left w:val="nil"/>
              <w:bottom w:val="single" w:sz="8" w:space="0" w:color="auto"/>
              <w:right w:val="single" w:sz="4" w:space="0" w:color="auto"/>
            </w:tcBorders>
            <w:shd w:val="clear" w:color="auto" w:fill="DBE5F1"/>
            <w:vAlign w:val="center"/>
            <w:hideMark/>
          </w:tcPr>
          <w:p w:rsidR="00960585" w:rsidRDefault="00960585" w:rsidP="003F24BA">
            <w:pPr>
              <w:spacing w:before="0"/>
            </w:pPr>
            <w:r>
              <w:rPr>
                <w:szCs w:val="22"/>
              </w:rPr>
              <w:t> </w:t>
            </w:r>
          </w:p>
        </w:tc>
        <w:tc>
          <w:tcPr>
            <w:tcW w:w="4040" w:type="dxa"/>
            <w:tcBorders>
              <w:top w:val="nil"/>
              <w:left w:val="nil"/>
              <w:bottom w:val="single" w:sz="8" w:space="0" w:color="auto"/>
              <w:right w:val="single" w:sz="8" w:space="0" w:color="auto"/>
            </w:tcBorders>
            <w:shd w:val="clear" w:color="auto" w:fill="DBE5F1"/>
            <w:vAlign w:val="center"/>
            <w:hideMark/>
          </w:tcPr>
          <w:p w:rsidR="00960585" w:rsidRDefault="00960585" w:rsidP="003F24BA">
            <w:pPr>
              <w:spacing w:before="0"/>
            </w:pPr>
          </w:p>
        </w:tc>
      </w:tr>
    </w:tbl>
    <w:p w:rsidR="00137BCE" w:rsidRDefault="00137BCE" w:rsidP="00137BCE">
      <w:pPr>
        <w:framePr w:h="420" w:hRule="exact" w:wrap="auto" w:hAnchor="text"/>
        <w:rPr>
          <w:sz w:val="24"/>
        </w:rPr>
        <w:sectPr w:rsidR="00137BCE" w:rsidSect="007C15CB">
          <w:pgSz w:w="16837" w:h="11905" w:orient="landscape"/>
          <w:pgMar w:top="1418" w:right="567" w:bottom="851" w:left="567" w:header="720" w:footer="720" w:gutter="0"/>
          <w:cols w:space="720"/>
          <w:docGrid w:linePitch="360"/>
        </w:sectPr>
      </w:pPr>
    </w:p>
    <w:tbl>
      <w:tblPr>
        <w:tblpPr w:leftFromText="180" w:rightFromText="180" w:vertAnchor="text" w:horzAnchor="margin" w:tblpY="-670"/>
        <w:tblW w:w="16124" w:type="dxa"/>
        <w:tblLook w:val="04A0" w:firstRow="1" w:lastRow="0" w:firstColumn="1" w:lastColumn="0" w:noHBand="0" w:noVBand="1"/>
      </w:tblPr>
      <w:tblGrid>
        <w:gridCol w:w="5567"/>
        <w:gridCol w:w="1829"/>
        <w:gridCol w:w="2068"/>
        <w:gridCol w:w="2126"/>
        <w:gridCol w:w="4017"/>
        <w:gridCol w:w="517"/>
      </w:tblGrid>
      <w:tr w:rsidR="008102FD" w:rsidTr="003F24BA">
        <w:trPr>
          <w:trHeight w:val="710"/>
        </w:trPr>
        <w:tc>
          <w:tcPr>
            <w:tcW w:w="16124" w:type="dxa"/>
            <w:gridSpan w:val="6"/>
            <w:vAlign w:val="center"/>
            <w:hideMark/>
          </w:tcPr>
          <w:p w:rsidR="008102FD" w:rsidRDefault="008102FD" w:rsidP="00155839">
            <w:pPr>
              <w:rPr>
                <w:b/>
                <w:bCs/>
                <w:color w:val="000000"/>
              </w:rPr>
            </w:pPr>
          </w:p>
          <w:p w:rsidR="008102FD" w:rsidRDefault="008102FD" w:rsidP="008102FD">
            <w:pPr>
              <w:spacing w:before="0"/>
              <w:rPr>
                <w:b/>
                <w:bCs/>
                <w:color w:val="000000"/>
              </w:rPr>
            </w:pPr>
          </w:p>
          <w:p w:rsidR="008102FD" w:rsidRDefault="008102FD" w:rsidP="008102FD">
            <w:pPr>
              <w:rPr>
                <w:b/>
                <w:bCs/>
                <w:color w:val="000000"/>
              </w:rPr>
            </w:pPr>
          </w:p>
          <w:p w:rsidR="008102FD" w:rsidRDefault="008102FD" w:rsidP="008102FD">
            <w:pPr>
              <w:rPr>
                <w:b/>
                <w:bCs/>
                <w:color w:val="000000"/>
              </w:rPr>
            </w:pPr>
            <w:r>
              <w:rPr>
                <w:b/>
                <w:bCs/>
                <w:color w:val="000000"/>
                <w:szCs w:val="22"/>
              </w:rPr>
              <w:t>"Методика оценки Регламента определения стоимости работ"</w:t>
            </w:r>
            <w:r>
              <w:rPr>
                <w:b/>
                <w:bCs/>
                <w:color w:val="000000"/>
                <w:szCs w:val="22"/>
              </w:rPr>
              <w:br/>
              <w:t>(на стадии выбора контрагента при проведении закупочных процедур)</w:t>
            </w:r>
          </w:p>
        </w:tc>
      </w:tr>
      <w:tr w:rsidR="008102FD" w:rsidTr="003F24BA">
        <w:trPr>
          <w:gridAfter w:val="1"/>
          <w:wAfter w:w="517" w:type="dxa"/>
          <w:trHeight w:val="507"/>
        </w:trPr>
        <w:tc>
          <w:tcPr>
            <w:tcW w:w="15607" w:type="dxa"/>
            <w:gridSpan w:val="5"/>
            <w:tcBorders>
              <w:top w:val="nil"/>
              <w:left w:val="nil"/>
              <w:bottom w:val="single" w:sz="8" w:space="0" w:color="auto"/>
              <w:right w:val="nil"/>
            </w:tcBorders>
            <w:vAlign w:val="center"/>
            <w:hideMark/>
          </w:tcPr>
          <w:p w:rsidR="008102FD" w:rsidRPr="008102FD" w:rsidRDefault="008102FD" w:rsidP="00155839">
            <w:pPr>
              <w:rPr>
                <w:b/>
                <w:bCs/>
                <w:sz w:val="20"/>
                <w:szCs w:val="20"/>
              </w:rPr>
            </w:pPr>
            <w:r w:rsidRPr="008102FD">
              <w:rPr>
                <w:b/>
                <w:bCs/>
                <w:sz w:val="20"/>
                <w:szCs w:val="20"/>
              </w:rPr>
              <w:t xml:space="preserve">Работы по </w:t>
            </w:r>
            <w:r w:rsidRPr="008102FD">
              <w:rPr>
                <w:sz w:val="20"/>
                <w:szCs w:val="20"/>
              </w:rPr>
              <w:t xml:space="preserve"> </w:t>
            </w:r>
            <w:r w:rsidRPr="008102FD">
              <w:rPr>
                <w:b/>
                <w:sz w:val="20"/>
                <w:szCs w:val="20"/>
              </w:rPr>
              <w:t>ремонту огнеупорной кладки ХВ-109-1, ХВ-109-2, ХВ-110 и бетонного покрытия установки С-100 КМ-2 вне графика простоев</w:t>
            </w:r>
            <w:r w:rsidRPr="008102FD">
              <w:rPr>
                <w:b/>
                <w:bCs/>
                <w:sz w:val="20"/>
                <w:szCs w:val="20"/>
              </w:rPr>
              <w:t>.</w:t>
            </w:r>
          </w:p>
        </w:tc>
      </w:tr>
      <w:tr w:rsidR="008102FD" w:rsidTr="003F24BA">
        <w:trPr>
          <w:gridAfter w:val="1"/>
          <w:wAfter w:w="517" w:type="dxa"/>
          <w:trHeight w:val="420"/>
        </w:trPr>
        <w:tc>
          <w:tcPr>
            <w:tcW w:w="5567" w:type="dxa"/>
            <w:vMerge w:val="restart"/>
            <w:tcBorders>
              <w:top w:val="single" w:sz="4" w:space="0" w:color="auto"/>
              <w:left w:val="single" w:sz="4" w:space="0" w:color="auto"/>
              <w:bottom w:val="single" w:sz="4" w:space="0" w:color="auto"/>
              <w:right w:val="single" w:sz="4" w:space="0" w:color="auto"/>
            </w:tcBorders>
            <w:shd w:val="clear" w:color="auto" w:fill="FFFF00"/>
            <w:vAlign w:val="center"/>
            <w:hideMark/>
          </w:tcPr>
          <w:p w:rsidR="008102FD" w:rsidRDefault="008102FD" w:rsidP="003F24BA">
            <w:pPr>
              <w:spacing w:before="0"/>
              <w:rPr>
                <w:color w:val="000000"/>
              </w:rPr>
            </w:pPr>
            <w:r>
              <w:rPr>
                <w:color w:val="000000"/>
                <w:szCs w:val="22"/>
              </w:rPr>
              <w:t>Наименование затрат</w:t>
            </w:r>
          </w:p>
        </w:tc>
        <w:tc>
          <w:tcPr>
            <w:tcW w:w="3897" w:type="dxa"/>
            <w:gridSpan w:val="2"/>
            <w:tcBorders>
              <w:top w:val="single" w:sz="8" w:space="0" w:color="auto"/>
              <w:left w:val="single" w:sz="4" w:space="0" w:color="auto"/>
              <w:bottom w:val="single" w:sz="4" w:space="0" w:color="auto"/>
              <w:right w:val="single" w:sz="8" w:space="0" w:color="000000"/>
            </w:tcBorders>
            <w:shd w:val="clear" w:color="auto" w:fill="FFFF00"/>
            <w:vAlign w:val="center"/>
            <w:hideMark/>
          </w:tcPr>
          <w:p w:rsidR="008102FD" w:rsidRDefault="008102FD" w:rsidP="003F24BA">
            <w:pPr>
              <w:spacing w:before="0"/>
              <w:rPr>
                <w:color w:val="000000"/>
              </w:rPr>
            </w:pPr>
            <w:r>
              <w:rPr>
                <w:color w:val="000000"/>
                <w:szCs w:val="22"/>
              </w:rPr>
              <w:t>Плановые затраты</w:t>
            </w:r>
          </w:p>
        </w:tc>
        <w:tc>
          <w:tcPr>
            <w:tcW w:w="6143" w:type="dxa"/>
            <w:gridSpan w:val="2"/>
            <w:tcBorders>
              <w:top w:val="single" w:sz="8" w:space="0" w:color="auto"/>
              <w:left w:val="nil"/>
              <w:bottom w:val="single" w:sz="4" w:space="0" w:color="auto"/>
              <w:right w:val="single" w:sz="8" w:space="0" w:color="000000"/>
            </w:tcBorders>
            <w:shd w:val="clear" w:color="auto" w:fill="FFFF00"/>
            <w:vAlign w:val="center"/>
            <w:hideMark/>
          </w:tcPr>
          <w:p w:rsidR="008102FD" w:rsidRDefault="008102FD" w:rsidP="003F24BA">
            <w:pPr>
              <w:spacing w:before="0"/>
            </w:pPr>
            <w:r>
              <w:rPr>
                <w:szCs w:val="22"/>
              </w:rPr>
              <w:t>Предложение претендента (оферта)</w:t>
            </w:r>
          </w:p>
        </w:tc>
      </w:tr>
      <w:tr w:rsidR="008102FD" w:rsidTr="003F24BA">
        <w:trPr>
          <w:gridAfter w:val="1"/>
          <w:wAfter w:w="517" w:type="dxa"/>
          <w:trHeight w:val="9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8102FD" w:rsidRDefault="008102FD" w:rsidP="003F24BA">
            <w:pPr>
              <w:spacing w:before="0"/>
              <w:rPr>
                <w:color w:val="000000"/>
              </w:rPr>
            </w:pPr>
          </w:p>
        </w:tc>
        <w:tc>
          <w:tcPr>
            <w:tcW w:w="1829" w:type="dxa"/>
            <w:tcBorders>
              <w:top w:val="nil"/>
              <w:left w:val="single" w:sz="4" w:space="0" w:color="auto"/>
              <w:bottom w:val="single" w:sz="8" w:space="0" w:color="auto"/>
              <w:right w:val="single" w:sz="4" w:space="0" w:color="auto"/>
            </w:tcBorders>
            <w:shd w:val="clear" w:color="auto" w:fill="FFFF00"/>
            <w:vAlign w:val="center"/>
            <w:hideMark/>
          </w:tcPr>
          <w:p w:rsidR="008102FD" w:rsidRDefault="008102FD" w:rsidP="003F24BA">
            <w:pPr>
              <w:spacing w:before="0"/>
              <w:rPr>
                <w:color w:val="000000"/>
              </w:rPr>
            </w:pPr>
            <w:r>
              <w:rPr>
                <w:color w:val="000000"/>
                <w:szCs w:val="22"/>
              </w:rPr>
              <w:t>сумма, руб.</w:t>
            </w:r>
          </w:p>
        </w:tc>
        <w:tc>
          <w:tcPr>
            <w:tcW w:w="2068" w:type="dxa"/>
            <w:tcBorders>
              <w:top w:val="nil"/>
              <w:left w:val="nil"/>
              <w:bottom w:val="single" w:sz="8" w:space="0" w:color="auto"/>
              <w:right w:val="single" w:sz="8" w:space="0" w:color="auto"/>
            </w:tcBorders>
            <w:shd w:val="clear" w:color="auto" w:fill="FFFF00"/>
            <w:vAlign w:val="center"/>
            <w:hideMark/>
          </w:tcPr>
          <w:p w:rsidR="008102FD" w:rsidRDefault="008102FD" w:rsidP="003F24BA">
            <w:pPr>
              <w:spacing w:before="0"/>
              <w:rPr>
                <w:color w:val="000000"/>
              </w:rPr>
            </w:pPr>
            <w:r>
              <w:rPr>
                <w:color w:val="000000"/>
                <w:szCs w:val="22"/>
              </w:rPr>
              <w:t>удельный вес от стоимости работ по опциону</w:t>
            </w:r>
          </w:p>
        </w:tc>
        <w:tc>
          <w:tcPr>
            <w:tcW w:w="2126" w:type="dxa"/>
            <w:tcBorders>
              <w:top w:val="nil"/>
              <w:left w:val="nil"/>
              <w:bottom w:val="single" w:sz="8" w:space="0" w:color="auto"/>
              <w:right w:val="single" w:sz="4" w:space="0" w:color="auto"/>
            </w:tcBorders>
            <w:shd w:val="clear" w:color="auto" w:fill="FFFF00"/>
            <w:vAlign w:val="center"/>
            <w:hideMark/>
          </w:tcPr>
          <w:p w:rsidR="008102FD" w:rsidRDefault="008102FD" w:rsidP="003F24BA">
            <w:pPr>
              <w:spacing w:before="0"/>
            </w:pPr>
            <w:r>
              <w:rPr>
                <w:szCs w:val="22"/>
              </w:rPr>
              <w:t>размер затрат (по Регламенту на доп. работы)</w:t>
            </w:r>
          </w:p>
        </w:tc>
        <w:tc>
          <w:tcPr>
            <w:tcW w:w="4017" w:type="dxa"/>
            <w:tcBorders>
              <w:top w:val="nil"/>
              <w:left w:val="nil"/>
              <w:bottom w:val="single" w:sz="8" w:space="0" w:color="auto"/>
              <w:right w:val="single" w:sz="8" w:space="0" w:color="auto"/>
            </w:tcBorders>
            <w:shd w:val="clear" w:color="auto" w:fill="FFFF00"/>
            <w:vAlign w:val="center"/>
            <w:hideMark/>
          </w:tcPr>
          <w:p w:rsidR="008102FD" w:rsidRDefault="008102FD" w:rsidP="003F24BA">
            <w:pPr>
              <w:spacing w:before="0"/>
            </w:pPr>
            <w:r>
              <w:rPr>
                <w:szCs w:val="22"/>
              </w:rPr>
              <w:t>сумма, руб.</w:t>
            </w:r>
          </w:p>
        </w:tc>
      </w:tr>
      <w:tr w:rsidR="008102FD" w:rsidTr="003F24BA">
        <w:trPr>
          <w:gridAfter w:val="1"/>
          <w:wAfter w:w="517" w:type="dxa"/>
          <w:trHeight w:val="741"/>
        </w:trPr>
        <w:tc>
          <w:tcPr>
            <w:tcW w:w="5567" w:type="dxa"/>
            <w:tcBorders>
              <w:top w:val="single" w:sz="4" w:space="0" w:color="auto"/>
              <w:left w:val="single" w:sz="4" w:space="0" w:color="auto"/>
              <w:bottom w:val="single" w:sz="4" w:space="0" w:color="auto"/>
              <w:right w:val="single" w:sz="4" w:space="0" w:color="auto"/>
            </w:tcBorders>
            <w:shd w:val="clear" w:color="auto" w:fill="EAF1DD"/>
            <w:vAlign w:val="center"/>
            <w:hideMark/>
          </w:tcPr>
          <w:p w:rsidR="008102FD" w:rsidRDefault="008102FD" w:rsidP="003F24BA">
            <w:pPr>
              <w:spacing w:before="0"/>
            </w:pPr>
            <w:r>
              <w:rPr>
                <w:szCs w:val="22"/>
              </w:rPr>
              <w:t>Ориентировочная стоимость дополнительных работ по оценке Заказчика, не вошедших в объем закупки (опцион)</w:t>
            </w:r>
          </w:p>
        </w:tc>
        <w:tc>
          <w:tcPr>
            <w:tcW w:w="1829" w:type="dxa"/>
            <w:tcBorders>
              <w:top w:val="nil"/>
              <w:left w:val="single" w:sz="4" w:space="0" w:color="auto"/>
              <w:bottom w:val="single" w:sz="8" w:space="0" w:color="auto"/>
              <w:right w:val="single" w:sz="4" w:space="0" w:color="auto"/>
            </w:tcBorders>
            <w:shd w:val="clear" w:color="auto" w:fill="EAF1DD"/>
            <w:vAlign w:val="center"/>
            <w:hideMark/>
          </w:tcPr>
          <w:p w:rsidR="008102FD" w:rsidRDefault="008102FD" w:rsidP="003F24BA">
            <w:pPr>
              <w:spacing w:before="0"/>
            </w:pPr>
            <w:proofErr w:type="gramStart"/>
            <w:r>
              <w:rPr>
                <w:szCs w:val="22"/>
              </w:rPr>
              <w:t>ДР</w:t>
            </w:r>
            <w:proofErr w:type="gramEnd"/>
          </w:p>
        </w:tc>
        <w:tc>
          <w:tcPr>
            <w:tcW w:w="2068" w:type="dxa"/>
            <w:tcBorders>
              <w:top w:val="nil"/>
              <w:left w:val="nil"/>
              <w:bottom w:val="single" w:sz="8" w:space="0" w:color="auto"/>
              <w:right w:val="single" w:sz="8" w:space="0" w:color="auto"/>
            </w:tcBorders>
            <w:shd w:val="clear" w:color="auto" w:fill="EAF1DD"/>
            <w:vAlign w:val="center"/>
            <w:hideMark/>
          </w:tcPr>
          <w:p w:rsidR="008102FD" w:rsidRDefault="008102FD" w:rsidP="003F24BA">
            <w:pPr>
              <w:spacing w:before="0"/>
            </w:pPr>
            <w:r>
              <w:rPr>
                <w:szCs w:val="22"/>
              </w:rPr>
              <w:t> </w:t>
            </w:r>
          </w:p>
        </w:tc>
        <w:tc>
          <w:tcPr>
            <w:tcW w:w="2126" w:type="dxa"/>
            <w:tcBorders>
              <w:top w:val="nil"/>
              <w:left w:val="nil"/>
              <w:bottom w:val="single" w:sz="8" w:space="0" w:color="auto"/>
              <w:right w:val="single" w:sz="4" w:space="0" w:color="auto"/>
            </w:tcBorders>
            <w:shd w:val="clear" w:color="auto" w:fill="EAF1DD"/>
            <w:vAlign w:val="center"/>
            <w:hideMark/>
          </w:tcPr>
          <w:p w:rsidR="008102FD" w:rsidRDefault="008102FD" w:rsidP="003F24BA">
            <w:pPr>
              <w:spacing w:before="0"/>
            </w:pPr>
            <w:r>
              <w:rPr>
                <w:szCs w:val="22"/>
              </w:rPr>
              <w:t xml:space="preserve"> - </w:t>
            </w:r>
          </w:p>
        </w:tc>
        <w:tc>
          <w:tcPr>
            <w:tcW w:w="4017" w:type="dxa"/>
            <w:tcBorders>
              <w:top w:val="nil"/>
              <w:left w:val="nil"/>
              <w:bottom w:val="single" w:sz="8" w:space="0" w:color="auto"/>
              <w:right w:val="single" w:sz="8" w:space="0" w:color="auto"/>
            </w:tcBorders>
            <w:shd w:val="clear" w:color="auto" w:fill="EAF1DD"/>
            <w:vAlign w:val="center"/>
            <w:hideMark/>
          </w:tcPr>
          <w:p w:rsidR="008102FD" w:rsidRDefault="008102FD" w:rsidP="003F24BA">
            <w:pPr>
              <w:spacing w:before="0"/>
            </w:pPr>
            <w:r>
              <w:rPr>
                <w:szCs w:val="22"/>
              </w:rPr>
              <w:t xml:space="preserve"> - </w:t>
            </w:r>
          </w:p>
        </w:tc>
      </w:tr>
      <w:tr w:rsidR="008102FD" w:rsidTr="003F24BA">
        <w:trPr>
          <w:gridAfter w:val="1"/>
          <w:wAfter w:w="517" w:type="dxa"/>
          <w:trHeight w:val="304"/>
        </w:trPr>
        <w:tc>
          <w:tcPr>
            <w:tcW w:w="5567"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8102FD" w:rsidRDefault="008102FD" w:rsidP="003F24BA">
            <w:pPr>
              <w:spacing w:before="0"/>
              <w:rPr>
                <w:b/>
                <w:bCs/>
                <w:color w:val="000000"/>
              </w:rPr>
            </w:pPr>
            <w:r>
              <w:rPr>
                <w:b/>
                <w:bCs/>
                <w:color w:val="000000"/>
                <w:szCs w:val="22"/>
              </w:rPr>
              <w:t>Регламент определения стоимости СМР</w:t>
            </w:r>
          </w:p>
        </w:tc>
        <w:tc>
          <w:tcPr>
            <w:tcW w:w="1829" w:type="dxa"/>
            <w:tcBorders>
              <w:top w:val="nil"/>
              <w:left w:val="single" w:sz="4" w:space="0" w:color="auto"/>
              <w:bottom w:val="single" w:sz="8" w:space="0" w:color="auto"/>
              <w:right w:val="single" w:sz="4" w:space="0" w:color="auto"/>
            </w:tcBorders>
            <w:shd w:val="clear" w:color="auto" w:fill="FFC000"/>
            <w:vAlign w:val="center"/>
            <w:hideMark/>
          </w:tcPr>
          <w:p w:rsidR="008102FD" w:rsidRDefault="008102FD" w:rsidP="003F24BA">
            <w:pPr>
              <w:spacing w:before="0"/>
              <w:rPr>
                <w:color w:val="000000"/>
              </w:rPr>
            </w:pPr>
            <w:r>
              <w:rPr>
                <w:color w:val="000000"/>
                <w:szCs w:val="22"/>
              </w:rPr>
              <w:t> </w:t>
            </w:r>
          </w:p>
        </w:tc>
        <w:tc>
          <w:tcPr>
            <w:tcW w:w="2068" w:type="dxa"/>
            <w:tcBorders>
              <w:top w:val="nil"/>
              <w:left w:val="nil"/>
              <w:bottom w:val="single" w:sz="8" w:space="0" w:color="auto"/>
              <w:right w:val="single" w:sz="8" w:space="0" w:color="auto"/>
            </w:tcBorders>
            <w:shd w:val="clear" w:color="auto" w:fill="FFC000"/>
            <w:vAlign w:val="center"/>
            <w:hideMark/>
          </w:tcPr>
          <w:p w:rsidR="008102FD" w:rsidRDefault="008102FD" w:rsidP="003F24BA">
            <w:pPr>
              <w:spacing w:before="0"/>
              <w:rPr>
                <w:color w:val="000000"/>
              </w:rPr>
            </w:pPr>
            <w:r>
              <w:rPr>
                <w:color w:val="000000"/>
                <w:szCs w:val="22"/>
              </w:rPr>
              <w:t> </w:t>
            </w:r>
          </w:p>
        </w:tc>
        <w:tc>
          <w:tcPr>
            <w:tcW w:w="2126" w:type="dxa"/>
            <w:tcBorders>
              <w:top w:val="nil"/>
              <w:left w:val="nil"/>
              <w:bottom w:val="single" w:sz="8" w:space="0" w:color="auto"/>
              <w:right w:val="single" w:sz="4" w:space="0" w:color="auto"/>
            </w:tcBorders>
            <w:shd w:val="clear" w:color="auto" w:fill="FFC000"/>
            <w:vAlign w:val="center"/>
            <w:hideMark/>
          </w:tcPr>
          <w:p w:rsidR="008102FD" w:rsidRDefault="008102FD" w:rsidP="003F24BA">
            <w:pPr>
              <w:spacing w:before="0"/>
            </w:pPr>
            <w:r>
              <w:rPr>
                <w:szCs w:val="22"/>
              </w:rPr>
              <w:t> </w:t>
            </w:r>
          </w:p>
        </w:tc>
        <w:tc>
          <w:tcPr>
            <w:tcW w:w="4017" w:type="dxa"/>
            <w:tcBorders>
              <w:top w:val="nil"/>
              <w:left w:val="nil"/>
              <w:bottom w:val="single" w:sz="8" w:space="0" w:color="auto"/>
              <w:right w:val="single" w:sz="8" w:space="0" w:color="auto"/>
            </w:tcBorders>
            <w:shd w:val="clear" w:color="auto" w:fill="FFC000"/>
            <w:vAlign w:val="center"/>
            <w:hideMark/>
          </w:tcPr>
          <w:p w:rsidR="008102FD" w:rsidRDefault="008102FD" w:rsidP="003F24BA">
            <w:pPr>
              <w:spacing w:before="0"/>
            </w:pPr>
            <w:r>
              <w:rPr>
                <w:szCs w:val="22"/>
              </w:rPr>
              <w:t> </w:t>
            </w:r>
          </w:p>
        </w:tc>
      </w:tr>
      <w:tr w:rsidR="008102FD" w:rsidTr="003F24BA">
        <w:trPr>
          <w:gridAfter w:val="1"/>
          <w:wAfter w:w="517" w:type="dxa"/>
          <w:trHeight w:val="580"/>
        </w:trPr>
        <w:tc>
          <w:tcPr>
            <w:tcW w:w="5567" w:type="dxa"/>
            <w:tcBorders>
              <w:top w:val="single" w:sz="4" w:space="0" w:color="auto"/>
              <w:left w:val="single" w:sz="4" w:space="0" w:color="auto"/>
              <w:bottom w:val="single" w:sz="4" w:space="0" w:color="auto"/>
              <w:right w:val="single" w:sz="4" w:space="0" w:color="auto"/>
            </w:tcBorders>
            <w:vAlign w:val="center"/>
            <w:hideMark/>
          </w:tcPr>
          <w:p w:rsidR="008102FD" w:rsidRDefault="008102FD" w:rsidP="003F24BA">
            <w:pPr>
              <w:spacing w:before="0"/>
              <w:rPr>
                <w:color w:val="000000"/>
              </w:rPr>
            </w:pPr>
            <w:r>
              <w:rPr>
                <w:color w:val="000000"/>
                <w:szCs w:val="22"/>
              </w:rPr>
              <w:t>Заработная плата (ЗП), руб.</w:t>
            </w:r>
          </w:p>
        </w:tc>
        <w:tc>
          <w:tcPr>
            <w:tcW w:w="1829" w:type="dxa"/>
            <w:tcBorders>
              <w:top w:val="nil"/>
              <w:left w:val="single" w:sz="4" w:space="0" w:color="auto"/>
              <w:bottom w:val="single" w:sz="4" w:space="0" w:color="auto"/>
              <w:right w:val="single" w:sz="4" w:space="0" w:color="auto"/>
            </w:tcBorders>
            <w:vAlign w:val="center"/>
            <w:hideMark/>
          </w:tcPr>
          <w:p w:rsidR="008102FD" w:rsidRDefault="008102FD" w:rsidP="003F24BA">
            <w:pPr>
              <w:spacing w:before="0"/>
              <w:rPr>
                <w:color w:val="FF0000"/>
              </w:rPr>
            </w:pPr>
            <w:r>
              <w:rPr>
                <w:color w:val="FF0000"/>
                <w:szCs w:val="22"/>
              </w:rPr>
              <w:t> </w:t>
            </w:r>
          </w:p>
        </w:tc>
        <w:tc>
          <w:tcPr>
            <w:tcW w:w="2068" w:type="dxa"/>
            <w:tcBorders>
              <w:top w:val="nil"/>
              <w:left w:val="nil"/>
              <w:bottom w:val="single" w:sz="4" w:space="0" w:color="auto"/>
              <w:right w:val="single" w:sz="8" w:space="0" w:color="auto"/>
            </w:tcBorders>
            <w:vAlign w:val="center"/>
            <w:hideMark/>
          </w:tcPr>
          <w:p w:rsidR="008102FD" w:rsidRDefault="008102FD" w:rsidP="003F24BA">
            <w:pPr>
              <w:spacing w:before="0"/>
              <w:rPr>
                <w:i/>
                <w:iCs/>
              </w:rPr>
            </w:pPr>
            <w:r>
              <w:rPr>
                <w:i/>
                <w:iCs/>
                <w:szCs w:val="22"/>
              </w:rPr>
              <w:t>11%</w:t>
            </w:r>
          </w:p>
        </w:tc>
        <w:tc>
          <w:tcPr>
            <w:tcW w:w="2126" w:type="dxa"/>
            <w:tcBorders>
              <w:top w:val="nil"/>
              <w:left w:val="nil"/>
              <w:bottom w:val="single" w:sz="4" w:space="0" w:color="auto"/>
              <w:right w:val="single" w:sz="4" w:space="0" w:color="auto"/>
            </w:tcBorders>
            <w:vAlign w:val="center"/>
            <w:hideMark/>
          </w:tcPr>
          <w:p w:rsidR="008102FD" w:rsidRDefault="008102FD" w:rsidP="003F24BA">
            <w:pPr>
              <w:spacing w:before="0"/>
            </w:pPr>
            <w:r>
              <w:rPr>
                <w:szCs w:val="22"/>
              </w:rPr>
              <w:t xml:space="preserve">ЗП, </w:t>
            </w:r>
            <w:proofErr w:type="spellStart"/>
            <w:r>
              <w:rPr>
                <w:szCs w:val="22"/>
              </w:rPr>
              <w:t>руб</w:t>
            </w:r>
            <w:proofErr w:type="spellEnd"/>
            <w:r>
              <w:rPr>
                <w:szCs w:val="22"/>
              </w:rPr>
              <w:t>/</w:t>
            </w:r>
            <w:proofErr w:type="spellStart"/>
            <w:proofErr w:type="gramStart"/>
            <w:r>
              <w:rPr>
                <w:szCs w:val="22"/>
              </w:rPr>
              <w:t>мес</w:t>
            </w:r>
            <w:proofErr w:type="spellEnd"/>
            <w:proofErr w:type="gramEnd"/>
          </w:p>
        </w:tc>
        <w:tc>
          <w:tcPr>
            <w:tcW w:w="4017" w:type="dxa"/>
            <w:tcBorders>
              <w:top w:val="nil"/>
              <w:left w:val="nil"/>
              <w:bottom w:val="single" w:sz="4" w:space="0" w:color="auto"/>
              <w:right w:val="single" w:sz="8" w:space="0" w:color="auto"/>
            </w:tcBorders>
            <w:vAlign w:val="center"/>
            <w:hideMark/>
          </w:tcPr>
          <w:p w:rsidR="008102FD" w:rsidRDefault="008102FD" w:rsidP="003F24BA">
            <w:pPr>
              <w:spacing w:before="0"/>
              <w:rPr>
                <w:color w:val="000000"/>
                <w:u w:val="single"/>
              </w:rPr>
            </w:pPr>
            <w:r>
              <w:rPr>
                <w:color w:val="000000"/>
                <w:szCs w:val="22"/>
              </w:rPr>
              <w:t xml:space="preserve">ЗП план * </w:t>
            </w:r>
            <w:r>
              <w:rPr>
                <w:color w:val="000000"/>
                <w:szCs w:val="22"/>
                <w:u w:val="single"/>
              </w:rPr>
              <w:t xml:space="preserve">ЗП              </w:t>
            </w:r>
            <w:r>
              <w:rPr>
                <w:color w:val="000000"/>
                <w:szCs w:val="22"/>
                <w:u w:val="single"/>
              </w:rPr>
              <w:br/>
            </w:r>
            <w:r>
              <w:rPr>
                <w:color w:val="000000"/>
                <w:szCs w:val="22"/>
              </w:rPr>
              <w:t xml:space="preserve">                 ЗП (оценка заказчика)</w:t>
            </w:r>
          </w:p>
        </w:tc>
      </w:tr>
      <w:tr w:rsidR="008102FD" w:rsidTr="003F24BA">
        <w:trPr>
          <w:gridAfter w:val="1"/>
          <w:wAfter w:w="517" w:type="dxa"/>
          <w:trHeight w:val="290"/>
        </w:trPr>
        <w:tc>
          <w:tcPr>
            <w:tcW w:w="5567" w:type="dxa"/>
            <w:tcBorders>
              <w:top w:val="single" w:sz="4" w:space="0" w:color="auto"/>
              <w:left w:val="single" w:sz="4" w:space="0" w:color="auto"/>
              <w:bottom w:val="single" w:sz="4" w:space="0" w:color="auto"/>
              <w:right w:val="single" w:sz="4" w:space="0" w:color="auto"/>
            </w:tcBorders>
            <w:vAlign w:val="center"/>
            <w:hideMark/>
          </w:tcPr>
          <w:p w:rsidR="008102FD" w:rsidRDefault="008102FD" w:rsidP="003F24BA">
            <w:pPr>
              <w:spacing w:before="0"/>
              <w:rPr>
                <w:color w:val="000000"/>
              </w:rPr>
            </w:pPr>
            <w:r>
              <w:rPr>
                <w:color w:val="000000"/>
                <w:szCs w:val="22"/>
              </w:rPr>
              <w:t xml:space="preserve">Коэффициент на </w:t>
            </w:r>
            <w:proofErr w:type="spellStart"/>
            <w:r>
              <w:rPr>
                <w:color w:val="000000"/>
                <w:szCs w:val="22"/>
              </w:rPr>
              <w:t>стесненные</w:t>
            </w:r>
            <w:proofErr w:type="spellEnd"/>
            <w:r>
              <w:rPr>
                <w:color w:val="000000"/>
                <w:szCs w:val="22"/>
              </w:rPr>
              <w:t xml:space="preserve"> условия (</w:t>
            </w:r>
            <w:proofErr w:type="spellStart"/>
            <w:r>
              <w:rPr>
                <w:color w:val="000000"/>
                <w:szCs w:val="22"/>
              </w:rPr>
              <w:t>Кст</w:t>
            </w:r>
            <w:proofErr w:type="spellEnd"/>
            <w:r>
              <w:rPr>
                <w:color w:val="000000"/>
                <w:szCs w:val="22"/>
              </w:rPr>
              <w:t>)</w:t>
            </w:r>
          </w:p>
        </w:tc>
        <w:tc>
          <w:tcPr>
            <w:tcW w:w="1829" w:type="dxa"/>
            <w:tcBorders>
              <w:top w:val="nil"/>
              <w:left w:val="single" w:sz="4" w:space="0" w:color="auto"/>
              <w:bottom w:val="single" w:sz="4" w:space="0" w:color="auto"/>
              <w:right w:val="single" w:sz="4" w:space="0" w:color="auto"/>
            </w:tcBorders>
            <w:vAlign w:val="center"/>
            <w:hideMark/>
          </w:tcPr>
          <w:p w:rsidR="008102FD" w:rsidRDefault="008102FD" w:rsidP="003F24BA">
            <w:pPr>
              <w:spacing w:before="0"/>
              <w:rPr>
                <w:color w:val="FF0000"/>
              </w:rPr>
            </w:pPr>
            <w:r>
              <w:rPr>
                <w:color w:val="FF0000"/>
                <w:szCs w:val="22"/>
              </w:rPr>
              <w:t> </w:t>
            </w:r>
          </w:p>
        </w:tc>
        <w:tc>
          <w:tcPr>
            <w:tcW w:w="2068" w:type="dxa"/>
            <w:tcBorders>
              <w:top w:val="nil"/>
              <w:left w:val="nil"/>
              <w:bottom w:val="single" w:sz="4" w:space="0" w:color="auto"/>
              <w:right w:val="single" w:sz="8" w:space="0" w:color="auto"/>
            </w:tcBorders>
            <w:vAlign w:val="center"/>
            <w:hideMark/>
          </w:tcPr>
          <w:p w:rsidR="008102FD" w:rsidRDefault="008102FD" w:rsidP="003F24BA">
            <w:pPr>
              <w:spacing w:before="0"/>
              <w:rPr>
                <w:i/>
                <w:iCs/>
              </w:rPr>
            </w:pPr>
            <w:r>
              <w:rPr>
                <w:i/>
                <w:iCs/>
                <w:szCs w:val="22"/>
              </w:rPr>
              <w:t>2%</w:t>
            </w:r>
          </w:p>
        </w:tc>
        <w:tc>
          <w:tcPr>
            <w:tcW w:w="2126" w:type="dxa"/>
            <w:tcBorders>
              <w:top w:val="nil"/>
              <w:left w:val="nil"/>
              <w:bottom w:val="single" w:sz="4" w:space="0" w:color="auto"/>
              <w:right w:val="single" w:sz="4" w:space="0" w:color="auto"/>
            </w:tcBorders>
            <w:vAlign w:val="center"/>
            <w:hideMark/>
          </w:tcPr>
          <w:p w:rsidR="008102FD" w:rsidRDefault="008102FD" w:rsidP="003F24BA">
            <w:pPr>
              <w:spacing w:before="0"/>
            </w:pPr>
            <w:proofErr w:type="spellStart"/>
            <w:r>
              <w:rPr>
                <w:szCs w:val="22"/>
              </w:rPr>
              <w:t>Кст</w:t>
            </w:r>
            <w:proofErr w:type="spellEnd"/>
          </w:p>
        </w:tc>
        <w:tc>
          <w:tcPr>
            <w:tcW w:w="4017" w:type="dxa"/>
            <w:tcBorders>
              <w:top w:val="nil"/>
              <w:left w:val="nil"/>
              <w:bottom w:val="single" w:sz="4" w:space="0" w:color="auto"/>
              <w:right w:val="single" w:sz="8" w:space="0" w:color="auto"/>
            </w:tcBorders>
            <w:vAlign w:val="center"/>
            <w:hideMark/>
          </w:tcPr>
          <w:p w:rsidR="008102FD" w:rsidRDefault="008102FD" w:rsidP="003F24BA">
            <w:pPr>
              <w:spacing w:before="0"/>
              <w:rPr>
                <w:color w:val="000000"/>
              </w:rPr>
            </w:pPr>
            <w:r>
              <w:rPr>
                <w:color w:val="000000"/>
                <w:szCs w:val="22"/>
              </w:rPr>
              <w:t>ЗП * (</w:t>
            </w:r>
            <w:proofErr w:type="spellStart"/>
            <w:r>
              <w:rPr>
                <w:color w:val="000000"/>
                <w:szCs w:val="22"/>
              </w:rPr>
              <w:t>Кст</w:t>
            </w:r>
            <w:proofErr w:type="spellEnd"/>
            <w:r>
              <w:rPr>
                <w:color w:val="000000"/>
                <w:szCs w:val="22"/>
              </w:rPr>
              <w:t xml:space="preserve"> - 1)</w:t>
            </w:r>
          </w:p>
        </w:tc>
      </w:tr>
      <w:tr w:rsidR="008102FD" w:rsidTr="003F24BA">
        <w:trPr>
          <w:gridAfter w:val="1"/>
          <w:wAfter w:w="517" w:type="dxa"/>
          <w:trHeight w:val="304"/>
        </w:trPr>
        <w:tc>
          <w:tcPr>
            <w:tcW w:w="5567" w:type="dxa"/>
            <w:tcBorders>
              <w:top w:val="single" w:sz="4" w:space="0" w:color="auto"/>
              <w:left w:val="single" w:sz="4" w:space="0" w:color="auto"/>
              <w:bottom w:val="single" w:sz="4" w:space="0" w:color="auto"/>
              <w:right w:val="single" w:sz="4" w:space="0" w:color="auto"/>
            </w:tcBorders>
            <w:vAlign w:val="center"/>
            <w:hideMark/>
          </w:tcPr>
          <w:p w:rsidR="008102FD" w:rsidRDefault="008102FD" w:rsidP="003F24BA">
            <w:pPr>
              <w:spacing w:before="0"/>
              <w:rPr>
                <w:color w:val="000000"/>
              </w:rPr>
            </w:pPr>
            <w:r>
              <w:rPr>
                <w:color w:val="000000"/>
                <w:szCs w:val="22"/>
              </w:rPr>
              <w:t>Накладные расходы (НР)  *</w:t>
            </w:r>
          </w:p>
        </w:tc>
        <w:tc>
          <w:tcPr>
            <w:tcW w:w="1829" w:type="dxa"/>
            <w:tcBorders>
              <w:top w:val="nil"/>
              <w:left w:val="single" w:sz="4" w:space="0" w:color="auto"/>
              <w:bottom w:val="single" w:sz="4" w:space="0" w:color="auto"/>
              <w:right w:val="single" w:sz="4" w:space="0" w:color="auto"/>
            </w:tcBorders>
            <w:vAlign w:val="center"/>
            <w:hideMark/>
          </w:tcPr>
          <w:p w:rsidR="008102FD" w:rsidRDefault="008102FD" w:rsidP="003F24BA">
            <w:pPr>
              <w:spacing w:before="0"/>
              <w:rPr>
                <w:color w:val="FF0000"/>
              </w:rPr>
            </w:pPr>
            <w:r>
              <w:rPr>
                <w:color w:val="FF0000"/>
                <w:szCs w:val="22"/>
              </w:rPr>
              <w:t> </w:t>
            </w:r>
          </w:p>
        </w:tc>
        <w:tc>
          <w:tcPr>
            <w:tcW w:w="2068" w:type="dxa"/>
            <w:tcBorders>
              <w:top w:val="nil"/>
              <w:left w:val="nil"/>
              <w:bottom w:val="single" w:sz="4" w:space="0" w:color="auto"/>
              <w:right w:val="single" w:sz="8" w:space="0" w:color="auto"/>
            </w:tcBorders>
            <w:vAlign w:val="center"/>
            <w:hideMark/>
          </w:tcPr>
          <w:p w:rsidR="008102FD" w:rsidRDefault="008102FD" w:rsidP="003F24BA">
            <w:pPr>
              <w:spacing w:before="0"/>
              <w:rPr>
                <w:i/>
                <w:iCs/>
              </w:rPr>
            </w:pPr>
            <w:r>
              <w:rPr>
                <w:i/>
                <w:iCs/>
                <w:szCs w:val="22"/>
              </w:rPr>
              <w:t>11%</w:t>
            </w:r>
          </w:p>
        </w:tc>
        <w:tc>
          <w:tcPr>
            <w:tcW w:w="2126" w:type="dxa"/>
            <w:tcBorders>
              <w:top w:val="nil"/>
              <w:left w:val="nil"/>
              <w:bottom w:val="single" w:sz="4" w:space="0" w:color="auto"/>
              <w:right w:val="single" w:sz="4" w:space="0" w:color="auto"/>
            </w:tcBorders>
            <w:vAlign w:val="center"/>
            <w:hideMark/>
          </w:tcPr>
          <w:p w:rsidR="008102FD" w:rsidRDefault="008102FD" w:rsidP="003F24BA">
            <w:pPr>
              <w:spacing w:before="0"/>
            </w:pPr>
            <w:r>
              <w:rPr>
                <w:szCs w:val="22"/>
              </w:rPr>
              <w:t>НР</w:t>
            </w:r>
          </w:p>
        </w:tc>
        <w:tc>
          <w:tcPr>
            <w:tcW w:w="4017" w:type="dxa"/>
            <w:tcBorders>
              <w:top w:val="nil"/>
              <w:left w:val="nil"/>
              <w:bottom w:val="single" w:sz="4" w:space="0" w:color="auto"/>
              <w:right w:val="single" w:sz="8" w:space="0" w:color="auto"/>
            </w:tcBorders>
            <w:vAlign w:val="center"/>
            <w:hideMark/>
          </w:tcPr>
          <w:p w:rsidR="008102FD" w:rsidRDefault="008102FD" w:rsidP="003F24BA">
            <w:pPr>
              <w:spacing w:before="0"/>
              <w:rPr>
                <w:color w:val="000000"/>
              </w:rPr>
            </w:pPr>
            <w:r>
              <w:rPr>
                <w:color w:val="000000"/>
                <w:szCs w:val="22"/>
              </w:rPr>
              <w:t>∑ пп.2-3 * НР</w:t>
            </w:r>
          </w:p>
        </w:tc>
      </w:tr>
      <w:tr w:rsidR="008102FD" w:rsidTr="003F24BA">
        <w:trPr>
          <w:gridAfter w:val="1"/>
          <w:wAfter w:w="517" w:type="dxa"/>
          <w:trHeight w:val="304"/>
        </w:trPr>
        <w:tc>
          <w:tcPr>
            <w:tcW w:w="5567" w:type="dxa"/>
            <w:tcBorders>
              <w:top w:val="single" w:sz="4" w:space="0" w:color="auto"/>
              <w:left w:val="single" w:sz="4" w:space="0" w:color="auto"/>
              <w:bottom w:val="single" w:sz="4" w:space="0" w:color="auto"/>
              <w:right w:val="single" w:sz="4" w:space="0" w:color="auto"/>
            </w:tcBorders>
            <w:vAlign w:val="center"/>
            <w:hideMark/>
          </w:tcPr>
          <w:p w:rsidR="008102FD" w:rsidRDefault="008102FD" w:rsidP="003F24BA">
            <w:pPr>
              <w:spacing w:before="0"/>
              <w:rPr>
                <w:color w:val="000000"/>
              </w:rPr>
            </w:pPr>
            <w:r>
              <w:rPr>
                <w:color w:val="000000"/>
                <w:szCs w:val="22"/>
              </w:rPr>
              <w:t>Сметная прибыль (СП)  *</w:t>
            </w:r>
          </w:p>
        </w:tc>
        <w:tc>
          <w:tcPr>
            <w:tcW w:w="1829" w:type="dxa"/>
            <w:tcBorders>
              <w:top w:val="nil"/>
              <w:left w:val="single" w:sz="4" w:space="0" w:color="auto"/>
              <w:bottom w:val="single" w:sz="4" w:space="0" w:color="auto"/>
              <w:right w:val="single" w:sz="4" w:space="0" w:color="auto"/>
            </w:tcBorders>
            <w:vAlign w:val="center"/>
            <w:hideMark/>
          </w:tcPr>
          <w:p w:rsidR="008102FD" w:rsidRDefault="008102FD" w:rsidP="003F24BA">
            <w:pPr>
              <w:spacing w:before="0"/>
              <w:rPr>
                <w:color w:val="FF0000"/>
              </w:rPr>
            </w:pPr>
            <w:r>
              <w:rPr>
                <w:color w:val="FF0000"/>
                <w:szCs w:val="22"/>
              </w:rPr>
              <w:t> </w:t>
            </w:r>
          </w:p>
        </w:tc>
        <w:tc>
          <w:tcPr>
            <w:tcW w:w="2068" w:type="dxa"/>
            <w:tcBorders>
              <w:top w:val="nil"/>
              <w:left w:val="nil"/>
              <w:bottom w:val="single" w:sz="4" w:space="0" w:color="auto"/>
              <w:right w:val="single" w:sz="8" w:space="0" w:color="auto"/>
            </w:tcBorders>
            <w:vAlign w:val="center"/>
            <w:hideMark/>
          </w:tcPr>
          <w:p w:rsidR="008102FD" w:rsidRDefault="008102FD" w:rsidP="003F24BA">
            <w:pPr>
              <w:spacing w:before="0"/>
              <w:rPr>
                <w:i/>
                <w:iCs/>
              </w:rPr>
            </w:pPr>
            <w:r>
              <w:rPr>
                <w:i/>
                <w:iCs/>
                <w:szCs w:val="22"/>
              </w:rPr>
              <w:t>7%</w:t>
            </w:r>
          </w:p>
        </w:tc>
        <w:tc>
          <w:tcPr>
            <w:tcW w:w="2126" w:type="dxa"/>
            <w:tcBorders>
              <w:top w:val="nil"/>
              <w:left w:val="nil"/>
              <w:bottom w:val="single" w:sz="4" w:space="0" w:color="auto"/>
              <w:right w:val="single" w:sz="4" w:space="0" w:color="auto"/>
            </w:tcBorders>
            <w:vAlign w:val="center"/>
            <w:hideMark/>
          </w:tcPr>
          <w:p w:rsidR="008102FD" w:rsidRDefault="008102FD" w:rsidP="003F24BA">
            <w:pPr>
              <w:spacing w:before="0"/>
            </w:pPr>
            <w:r>
              <w:rPr>
                <w:szCs w:val="22"/>
              </w:rPr>
              <w:t>СП</w:t>
            </w:r>
          </w:p>
        </w:tc>
        <w:tc>
          <w:tcPr>
            <w:tcW w:w="4017" w:type="dxa"/>
            <w:tcBorders>
              <w:top w:val="nil"/>
              <w:left w:val="nil"/>
              <w:bottom w:val="single" w:sz="4" w:space="0" w:color="auto"/>
              <w:right w:val="single" w:sz="8" w:space="0" w:color="auto"/>
            </w:tcBorders>
            <w:vAlign w:val="center"/>
            <w:hideMark/>
          </w:tcPr>
          <w:p w:rsidR="008102FD" w:rsidRDefault="008102FD" w:rsidP="003F24BA">
            <w:pPr>
              <w:spacing w:before="0"/>
              <w:rPr>
                <w:color w:val="000000"/>
              </w:rPr>
            </w:pPr>
            <w:r>
              <w:rPr>
                <w:color w:val="000000"/>
                <w:szCs w:val="22"/>
              </w:rPr>
              <w:t>∑ пп.2-3 * СП</w:t>
            </w:r>
          </w:p>
        </w:tc>
      </w:tr>
      <w:tr w:rsidR="008102FD" w:rsidTr="003F24BA">
        <w:trPr>
          <w:gridAfter w:val="1"/>
          <w:wAfter w:w="517" w:type="dxa"/>
          <w:trHeight w:val="377"/>
        </w:trPr>
        <w:tc>
          <w:tcPr>
            <w:tcW w:w="5567" w:type="dxa"/>
            <w:tcBorders>
              <w:top w:val="single" w:sz="4" w:space="0" w:color="auto"/>
              <w:left w:val="single" w:sz="4" w:space="0" w:color="auto"/>
              <w:bottom w:val="single" w:sz="4" w:space="0" w:color="auto"/>
              <w:right w:val="single" w:sz="4" w:space="0" w:color="auto"/>
            </w:tcBorders>
            <w:vAlign w:val="center"/>
            <w:hideMark/>
          </w:tcPr>
          <w:p w:rsidR="008102FD" w:rsidRDefault="008102FD" w:rsidP="003F24BA">
            <w:pPr>
              <w:spacing w:before="0"/>
              <w:rPr>
                <w:color w:val="000000"/>
              </w:rPr>
            </w:pPr>
            <w:r>
              <w:rPr>
                <w:color w:val="000000"/>
                <w:szCs w:val="22"/>
              </w:rPr>
              <w:t>Материалы поставки Подрядчика (МАТ-П)</w:t>
            </w:r>
          </w:p>
        </w:tc>
        <w:tc>
          <w:tcPr>
            <w:tcW w:w="1829" w:type="dxa"/>
            <w:tcBorders>
              <w:top w:val="nil"/>
              <w:left w:val="single" w:sz="4" w:space="0" w:color="auto"/>
              <w:bottom w:val="single" w:sz="4" w:space="0" w:color="auto"/>
              <w:right w:val="single" w:sz="4" w:space="0" w:color="auto"/>
            </w:tcBorders>
            <w:vAlign w:val="center"/>
            <w:hideMark/>
          </w:tcPr>
          <w:p w:rsidR="008102FD" w:rsidRDefault="008102FD" w:rsidP="003F24BA">
            <w:pPr>
              <w:spacing w:before="0"/>
              <w:rPr>
                <w:color w:val="FF0000"/>
              </w:rPr>
            </w:pPr>
            <w:r>
              <w:rPr>
                <w:color w:val="FF0000"/>
                <w:szCs w:val="22"/>
              </w:rPr>
              <w:t> </w:t>
            </w:r>
          </w:p>
        </w:tc>
        <w:tc>
          <w:tcPr>
            <w:tcW w:w="2068" w:type="dxa"/>
            <w:tcBorders>
              <w:top w:val="nil"/>
              <w:left w:val="nil"/>
              <w:bottom w:val="single" w:sz="4" w:space="0" w:color="auto"/>
              <w:right w:val="single" w:sz="8" w:space="0" w:color="auto"/>
            </w:tcBorders>
            <w:vAlign w:val="center"/>
            <w:hideMark/>
          </w:tcPr>
          <w:p w:rsidR="008102FD" w:rsidRDefault="008102FD" w:rsidP="003F24BA">
            <w:pPr>
              <w:spacing w:before="0"/>
              <w:rPr>
                <w:i/>
                <w:iCs/>
              </w:rPr>
            </w:pPr>
            <w:r>
              <w:rPr>
                <w:i/>
                <w:iCs/>
                <w:szCs w:val="22"/>
              </w:rPr>
              <w:t>39%</w:t>
            </w:r>
          </w:p>
        </w:tc>
        <w:tc>
          <w:tcPr>
            <w:tcW w:w="2126" w:type="dxa"/>
            <w:tcBorders>
              <w:top w:val="nil"/>
              <w:left w:val="nil"/>
              <w:bottom w:val="single" w:sz="4" w:space="0" w:color="auto"/>
              <w:right w:val="single" w:sz="4" w:space="0" w:color="auto"/>
            </w:tcBorders>
            <w:vAlign w:val="center"/>
            <w:hideMark/>
          </w:tcPr>
          <w:p w:rsidR="008102FD" w:rsidRDefault="008102FD" w:rsidP="003F24BA">
            <w:pPr>
              <w:spacing w:before="0"/>
            </w:pPr>
            <w:r>
              <w:rPr>
                <w:szCs w:val="22"/>
              </w:rPr>
              <w:t xml:space="preserve"> - </w:t>
            </w:r>
          </w:p>
        </w:tc>
        <w:tc>
          <w:tcPr>
            <w:tcW w:w="4017" w:type="dxa"/>
            <w:tcBorders>
              <w:top w:val="nil"/>
              <w:left w:val="nil"/>
              <w:bottom w:val="single" w:sz="4" w:space="0" w:color="auto"/>
              <w:right w:val="single" w:sz="8" w:space="0" w:color="auto"/>
            </w:tcBorders>
            <w:vAlign w:val="center"/>
            <w:hideMark/>
          </w:tcPr>
          <w:p w:rsidR="008102FD" w:rsidRDefault="008102FD" w:rsidP="003F24BA">
            <w:pPr>
              <w:spacing w:before="0"/>
              <w:rPr>
                <w:color w:val="000000"/>
              </w:rPr>
            </w:pPr>
            <w:r>
              <w:rPr>
                <w:color w:val="000000"/>
                <w:szCs w:val="22"/>
              </w:rPr>
              <w:t>МАТ-П</w:t>
            </w:r>
          </w:p>
        </w:tc>
      </w:tr>
      <w:tr w:rsidR="008102FD" w:rsidTr="003F24BA">
        <w:trPr>
          <w:gridAfter w:val="1"/>
          <w:wAfter w:w="517" w:type="dxa"/>
          <w:trHeight w:val="290"/>
        </w:trPr>
        <w:tc>
          <w:tcPr>
            <w:tcW w:w="5567" w:type="dxa"/>
            <w:tcBorders>
              <w:top w:val="single" w:sz="4" w:space="0" w:color="auto"/>
              <w:left w:val="single" w:sz="4" w:space="0" w:color="auto"/>
              <w:bottom w:val="single" w:sz="4" w:space="0" w:color="auto"/>
              <w:right w:val="single" w:sz="4" w:space="0" w:color="auto"/>
            </w:tcBorders>
            <w:vAlign w:val="center"/>
            <w:hideMark/>
          </w:tcPr>
          <w:p w:rsidR="008102FD" w:rsidRDefault="008102FD" w:rsidP="003F24BA">
            <w:pPr>
              <w:spacing w:before="0"/>
              <w:rPr>
                <w:color w:val="000000"/>
              </w:rPr>
            </w:pPr>
            <w:r>
              <w:rPr>
                <w:color w:val="000000"/>
                <w:szCs w:val="22"/>
              </w:rPr>
              <w:t>Транспортные расходы на МАТ-П (</w:t>
            </w:r>
            <w:proofErr w:type="spellStart"/>
            <w:r>
              <w:rPr>
                <w:color w:val="000000"/>
                <w:szCs w:val="22"/>
              </w:rPr>
              <w:t>Ктр</w:t>
            </w:r>
            <w:proofErr w:type="gramStart"/>
            <w:r>
              <w:rPr>
                <w:color w:val="000000"/>
                <w:szCs w:val="22"/>
              </w:rPr>
              <w:t>.п</w:t>
            </w:r>
            <w:proofErr w:type="spellEnd"/>
            <w:proofErr w:type="gramEnd"/>
            <w:r>
              <w:rPr>
                <w:color w:val="000000"/>
                <w:szCs w:val="22"/>
              </w:rPr>
              <w:t>), %</w:t>
            </w:r>
          </w:p>
        </w:tc>
        <w:tc>
          <w:tcPr>
            <w:tcW w:w="1829" w:type="dxa"/>
            <w:tcBorders>
              <w:top w:val="nil"/>
              <w:left w:val="single" w:sz="4" w:space="0" w:color="auto"/>
              <w:bottom w:val="single" w:sz="4" w:space="0" w:color="auto"/>
              <w:right w:val="single" w:sz="4" w:space="0" w:color="auto"/>
            </w:tcBorders>
            <w:vAlign w:val="center"/>
            <w:hideMark/>
          </w:tcPr>
          <w:p w:rsidR="008102FD" w:rsidRDefault="008102FD" w:rsidP="003F24BA">
            <w:pPr>
              <w:spacing w:before="0"/>
              <w:rPr>
                <w:color w:val="FF0000"/>
              </w:rPr>
            </w:pPr>
            <w:r>
              <w:rPr>
                <w:color w:val="FF0000"/>
                <w:szCs w:val="22"/>
              </w:rPr>
              <w:t> </w:t>
            </w:r>
          </w:p>
        </w:tc>
        <w:tc>
          <w:tcPr>
            <w:tcW w:w="2068" w:type="dxa"/>
            <w:tcBorders>
              <w:top w:val="nil"/>
              <w:left w:val="nil"/>
              <w:bottom w:val="single" w:sz="4" w:space="0" w:color="auto"/>
              <w:right w:val="single" w:sz="8" w:space="0" w:color="auto"/>
            </w:tcBorders>
            <w:vAlign w:val="center"/>
            <w:hideMark/>
          </w:tcPr>
          <w:p w:rsidR="008102FD" w:rsidRDefault="008102FD" w:rsidP="003F24BA">
            <w:pPr>
              <w:spacing w:before="0"/>
              <w:rPr>
                <w:i/>
                <w:iCs/>
              </w:rPr>
            </w:pPr>
            <w:r>
              <w:rPr>
                <w:i/>
                <w:iCs/>
                <w:szCs w:val="22"/>
              </w:rPr>
              <w:t>5%</w:t>
            </w:r>
          </w:p>
        </w:tc>
        <w:tc>
          <w:tcPr>
            <w:tcW w:w="2126" w:type="dxa"/>
            <w:tcBorders>
              <w:top w:val="nil"/>
              <w:left w:val="nil"/>
              <w:bottom w:val="single" w:sz="4" w:space="0" w:color="auto"/>
              <w:right w:val="single" w:sz="4" w:space="0" w:color="auto"/>
            </w:tcBorders>
            <w:vAlign w:val="center"/>
            <w:hideMark/>
          </w:tcPr>
          <w:p w:rsidR="008102FD" w:rsidRDefault="008102FD" w:rsidP="003F24BA">
            <w:pPr>
              <w:spacing w:before="0"/>
            </w:pPr>
            <w:proofErr w:type="spellStart"/>
            <w:r>
              <w:rPr>
                <w:szCs w:val="22"/>
              </w:rPr>
              <w:t>Ктр</w:t>
            </w:r>
            <w:proofErr w:type="gramStart"/>
            <w:r>
              <w:rPr>
                <w:szCs w:val="22"/>
              </w:rPr>
              <w:t>.п</w:t>
            </w:r>
            <w:proofErr w:type="spellEnd"/>
            <w:proofErr w:type="gramEnd"/>
          </w:p>
        </w:tc>
        <w:tc>
          <w:tcPr>
            <w:tcW w:w="4017" w:type="dxa"/>
            <w:tcBorders>
              <w:top w:val="nil"/>
              <w:left w:val="nil"/>
              <w:bottom w:val="single" w:sz="4" w:space="0" w:color="auto"/>
              <w:right w:val="single" w:sz="8" w:space="0" w:color="auto"/>
            </w:tcBorders>
            <w:vAlign w:val="center"/>
            <w:hideMark/>
          </w:tcPr>
          <w:p w:rsidR="008102FD" w:rsidRDefault="008102FD" w:rsidP="003F24BA">
            <w:pPr>
              <w:spacing w:before="0"/>
            </w:pPr>
            <w:r>
              <w:rPr>
                <w:szCs w:val="22"/>
              </w:rPr>
              <w:t xml:space="preserve">МАТ-П * </w:t>
            </w:r>
            <w:proofErr w:type="spellStart"/>
            <w:r>
              <w:rPr>
                <w:szCs w:val="22"/>
              </w:rPr>
              <w:t>Ктр</w:t>
            </w:r>
            <w:proofErr w:type="gramStart"/>
            <w:r>
              <w:rPr>
                <w:szCs w:val="22"/>
              </w:rPr>
              <w:t>.п</w:t>
            </w:r>
            <w:proofErr w:type="spellEnd"/>
            <w:proofErr w:type="gramEnd"/>
          </w:p>
        </w:tc>
      </w:tr>
      <w:tr w:rsidR="008102FD" w:rsidTr="003F24BA">
        <w:trPr>
          <w:gridAfter w:val="1"/>
          <w:wAfter w:w="517" w:type="dxa"/>
          <w:trHeight w:val="319"/>
        </w:trPr>
        <w:tc>
          <w:tcPr>
            <w:tcW w:w="5567" w:type="dxa"/>
            <w:tcBorders>
              <w:top w:val="single" w:sz="4" w:space="0" w:color="auto"/>
              <w:left w:val="single" w:sz="4" w:space="0" w:color="auto"/>
              <w:bottom w:val="single" w:sz="4" w:space="0" w:color="auto"/>
              <w:right w:val="single" w:sz="4" w:space="0" w:color="auto"/>
            </w:tcBorders>
            <w:vAlign w:val="center"/>
            <w:hideMark/>
          </w:tcPr>
          <w:p w:rsidR="008102FD" w:rsidRDefault="008102FD" w:rsidP="003F24BA">
            <w:pPr>
              <w:spacing w:before="0"/>
              <w:rPr>
                <w:color w:val="000000"/>
              </w:rPr>
            </w:pPr>
            <w:r>
              <w:rPr>
                <w:color w:val="000000"/>
                <w:szCs w:val="22"/>
              </w:rPr>
              <w:t>Оборудование поставки Подрядчика (</w:t>
            </w:r>
            <w:proofErr w:type="gramStart"/>
            <w:r>
              <w:rPr>
                <w:color w:val="000000"/>
                <w:szCs w:val="22"/>
              </w:rPr>
              <w:t>ОБ</w:t>
            </w:r>
            <w:proofErr w:type="gramEnd"/>
            <w:r>
              <w:rPr>
                <w:color w:val="000000"/>
                <w:szCs w:val="22"/>
              </w:rPr>
              <w:t>)</w:t>
            </w:r>
          </w:p>
        </w:tc>
        <w:tc>
          <w:tcPr>
            <w:tcW w:w="1829" w:type="dxa"/>
            <w:tcBorders>
              <w:top w:val="nil"/>
              <w:left w:val="single" w:sz="4" w:space="0" w:color="auto"/>
              <w:bottom w:val="single" w:sz="4" w:space="0" w:color="auto"/>
              <w:right w:val="single" w:sz="4" w:space="0" w:color="auto"/>
            </w:tcBorders>
            <w:vAlign w:val="center"/>
            <w:hideMark/>
          </w:tcPr>
          <w:p w:rsidR="008102FD" w:rsidRDefault="008102FD" w:rsidP="003F24BA">
            <w:pPr>
              <w:spacing w:before="0"/>
              <w:rPr>
                <w:color w:val="FF0000"/>
              </w:rPr>
            </w:pPr>
            <w:r>
              <w:rPr>
                <w:color w:val="FF0000"/>
                <w:szCs w:val="22"/>
              </w:rPr>
              <w:t> </w:t>
            </w:r>
          </w:p>
        </w:tc>
        <w:tc>
          <w:tcPr>
            <w:tcW w:w="2068" w:type="dxa"/>
            <w:tcBorders>
              <w:top w:val="nil"/>
              <w:left w:val="nil"/>
              <w:bottom w:val="single" w:sz="4" w:space="0" w:color="auto"/>
              <w:right w:val="single" w:sz="8" w:space="0" w:color="auto"/>
            </w:tcBorders>
            <w:vAlign w:val="center"/>
            <w:hideMark/>
          </w:tcPr>
          <w:p w:rsidR="008102FD" w:rsidRDefault="008102FD" w:rsidP="003F24BA">
            <w:pPr>
              <w:spacing w:before="0"/>
              <w:rPr>
                <w:i/>
                <w:iCs/>
              </w:rPr>
            </w:pPr>
            <w:r>
              <w:rPr>
                <w:i/>
                <w:iCs/>
                <w:szCs w:val="22"/>
              </w:rPr>
              <w:t>0%</w:t>
            </w:r>
          </w:p>
        </w:tc>
        <w:tc>
          <w:tcPr>
            <w:tcW w:w="2126" w:type="dxa"/>
            <w:tcBorders>
              <w:top w:val="nil"/>
              <w:left w:val="nil"/>
              <w:bottom w:val="single" w:sz="4" w:space="0" w:color="auto"/>
              <w:right w:val="single" w:sz="4" w:space="0" w:color="auto"/>
            </w:tcBorders>
            <w:vAlign w:val="center"/>
            <w:hideMark/>
          </w:tcPr>
          <w:p w:rsidR="008102FD" w:rsidRDefault="008102FD" w:rsidP="003F24BA">
            <w:pPr>
              <w:spacing w:before="0"/>
            </w:pPr>
            <w:r>
              <w:rPr>
                <w:szCs w:val="22"/>
              </w:rPr>
              <w:t xml:space="preserve"> - </w:t>
            </w:r>
          </w:p>
        </w:tc>
        <w:tc>
          <w:tcPr>
            <w:tcW w:w="4017" w:type="dxa"/>
            <w:tcBorders>
              <w:top w:val="nil"/>
              <w:left w:val="nil"/>
              <w:bottom w:val="single" w:sz="4" w:space="0" w:color="auto"/>
              <w:right w:val="single" w:sz="8" w:space="0" w:color="auto"/>
            </w:tcBorders>
            <w:vAlign w:val="center"/>
            <w:hideMark/>
          </w:tcPr>
          <w:p w:rsidR="008102FD" w:rsidRDefault="008102FD" w:rsidP="003F24BA">
            <w:pPr>
              <w:spacing w:before="0"/>
              <w:rPr>
                <w:color w:val="000000"/>
              </w:rPr>
            </w:pPr>
            <w:r>
              <w:rPr>
                <w:color w:val="000000"/>
                <w:szCs w:val="22"/>
              </w:rPr>
              <w:t>ОБ</w:t>
            </w:r>
          </w:p>
        </w:tc>
      </w:tr>
      <w:tr w:rsidR="008102FD" w:rsidTr="003F24BA">
        <w:trPr>
          <w:gridAfter w:val="1"/>
          <w:wAfter w:w="517" w:type="dxa"/>
          <w:trHeight w:val="290"/>
        </w:trPr>
        <w:tc>
          <w:tcPr>
            <w:tcW w:w="5567" w:type="dxa"/>
            <w:tcBorders>
              <w:top w:val="single" w:sz="4" w:space="0" w:color="auto"/>
              <w:left w:val="single" w:sz="4" w:space="0" w:color="auto"/>
              <w:bottom w:val="single" w:sz="4" w:space="0" w:color="auto"/>
              <w:right w:val="single" w:sz="4" w:space="0" w:color="auto"/>
            </w:tcBorders>
            <w:vAlign w:val="center"/>
            <w:hideMark/>
          </w:tcPr>
          <w:p w:rsidR="008102FD" w:rsidRDefault="008102FD" w:rsidP="003F24BA">
            <w:pPr>
              <w:spacing w:before="0"/>
              <w:rPr>
                <w:color w:val="000000"/>
              </w:rPr>
            </w:pPr>
            <w:r>
              <w:rPr>
                <w:color w:val="000000"/>
                <w:szCs w:val="22"/>
              </w:rPr>
              <w:t xml:space="preserve">Транспортные расходы </w:t>
            </w:r>
            <w:proofErr w:type="gramStart"/>
            <w:r>
              <w:rPr>
                <w:color w:val="000000"/>
                <w:szCs w:val="22"/>
              </w:rPr>
              <w:t>на</w:t>
            </w:r>
            <w:proofErr w:type="gramEnd"/>
            <w:r>
              <w:rPr>
                <w:color w:val="000000"/>
                <w:szCs w:val="22"/>
              </w:rPr>
              <w:t xml:space="preserve"> ОБ (</w:t>
            </w:r>
            <w:proofErr w:type="spellStart"/>
            <w:r>
              <w:rPr>
                <w:color w:val="000000"/>
                <w:szCs w:val="22"/>
              </w:rPr>
              <w:t>Ктр.об</w:t>
            </w:r>
            <w:proofErr w:type="spellEnd"/>
            <w:r>
              <w:rPr>
                <w:color w:val="000000"/>
                <w:szCs w:val="22"/>
              </w:rPr>
              <w:t>.), %</w:t>
            </w:r>
          </w:p>
        </w:tc>
        <w:tc>
          <w:tcPr>
            <w:tcW w:w="1829" w:type="dxa"/>
            <w:tcBorders>
              <w:top w:val="nil"/>
              <w:left w:val="single" w:sz="4" w:space="0" w:color="auto"/>
              <w:bottom w:val="single" w:sz="4" w:space="0" w:color="auto"/>
              <w:right w:val="single" w:sz="4" w:space="0" w:color="auto"/>
            </w:tcBorders>
            <w:vAlign w:val="center"/>
            <w:hideMark/>
          </w:tcPr>
          <w:p w:rsidR="008102FD" w:rsidRDefault="008102FD" w:rsidP="003F24BA">
            <w:pPr>
              <w:spacing w:before="0"/>
              <w:rPr>
                <w:color w:val="FF0000"/>
              </w:rPr>
            </w:pPr>
            <w:r>
              <w:rPr>
                <w:color w:val="FF0000"/>
                <w:szCs w:val="22"/>
              </w:rPr>
              <w:t> </w:t>
            </w:r>
          </w:p>
        </w:tc>
        <w:tc>
          <w:tcPr>
            <w:tcW w:w="2068" w:type="dxa"/>
            <w:tcBorders>
              <w:top w:val="nil"/>
              <w:left w:val="nil"/>
              <w:bottom w:val="single" w:sz="4" w:space="0" w:color="auto"/>
              <w:right w:val="single" w:sz="8" w:space="0" w:color="auto"/>
            </w:tcBorders>
            <w:vAlign w:val="center"/>
            <w:hideMark/>
          </w:tcPr>
          <w:p w:rsidR="008102FD" w:rsidRDefault="008102FD" w:rsidP="003F24BA">
            <w:pPr>
              <w:spacing w:before="0"/>
              <w:rPr>
                <w:i/>
                <w:iCs/>
              </w:rPr>
            </w:pPr>
            <w:r>
              <w:rPr>
                <w:i/>
                <w:iCs/>
                <w:szCs w:val="22"/>
              </w:rPr>
              <w:t>0%</w:t>
            </w:r>
          </w:p>
        </w:tc>
        <w:tc>
          <w:tcPr>
            <w:tcW w:w="2126" w:type="dxa"/>
            <w:tcBorders>
              <w:top w:val="nil"/>
              <w:left w:val="nil"/>
              <w:bottom w:val="single" w:sz="4" w:space="0" w:color="auto"/>
              <w:right w:val="single" w:sz="4" w:space="0" w:color="auto"/>
            </w:tcBorders>
            <w:vAlign w:val="center"/>
            <w:hideMark/>
          </w:tcPr>
          <w:p w:rsidR="008102FD" w:rsidRDefault="008102FD" w:rsidP="003F24BA">
            <w:pPr>
              <w:spacing w:before="0"/>
            </w:pPr>
            <w:proofErr w:type="spellStart"/>
            <w:r>
              <w:rPr>
                <w:szCs w:val="22"/>
              </w:rPr>
              <w:t>Ктр</w:t>
            </w:r>
            <w:proofErr w:type="gramStart"/>
            <w:r>
              <w:rPr>
                <w:szCs w:val="22"/>
              </w:rPr>
              <w:t>.о</w:t>
            </w:r>
            <w:proofErr w:type="gramEnd"/>
            <w:r>
              <w:rPr>
                <w:szCs w:val="22"/>
              </w:rPr>
              <w:t>б</w:t>
            </w:r>
            <w:proofErr w:type="spellEnd"/>
          </w:p>
        </w:tc>
        <w:tc>
          <w:tcPr>
            <w:tcW w:w="4017" w:type="dxa"/>
            <w:tcBorders>
              <w:top w:val="nil"/>
              <w:left w:val="nil"/>
              <w:bottom w:val="single" w:sz="4" w:space="0" w:color="auto"/>
              <w:right w:val="single" w:sz="8" w:space="0" w:color="auto"/>
            </w:tcBorders>
            <w:vAlign w:val="center"/>
            <w:hideMark/>
          </w:tcPr>
          <w:p w:rsidR="008102FD" w:rsidRDefault="008102FD" w:rsidP="003F24BA">
            <w:pPr>
              <w:spacing w:before="0"/>
            </w:pPr>
            <w:r>
              <w:rPr>
                <w:szCs w:val="22"/>
              </w:rPr>
              <w:t xml:space="preserve">ОБ * </w:t>
            </w:r>
            <w:proofErr w:type="spellStart"/>
            <w:r>
              <w:rPr>
                <w:szCs w:val="22"/>
              </w:rPr>
              <w:t>Ктр</w:t>
            </w:r>
            <w:proofErr w:type="gramStart"/>
            <w:r>
              <w:rPr>
                <w:szCs w:val="22"/>
              </w:rPr>
              <w:t>.о</w:t>
            </w:r>
            <w:proofErr w:type="gramEnd"/>
            <w:r>
              <w:rPr>
                <w:szCs w:val="22"/>
              </w:rPr>
              <w:t>б</w:t>
            </w:r>
            <w:proofErr w:type="spellEnd"/>
          </w:p>
        </w:tc>
      </w:tr>
      <w:tr w:rsidR="008102FD" w:rsidTr="003F24BA">
        <w:trPr>
          <w:gridAfter w:val="1"/>
          <w:wAfter w:w="517" w:type="dxa"/>
          <w:trHeight w:val="362"/>
        </w:trPr>
        <w:tc>
          <w:tcPr>
            <w:tcW w:w="5567" w:type="dxa"/>
            <w:tcBorders>
              <w:top w:val="single" w:sz="4" w:space="0" w:color="auto"/>
              <w:left w:val="single" w:sz="4" w:space="0" w:color="auto"/>
              <w:bottom w:val="single" w:sz="4" w:space="0" w:color="auto"/>
              <w:right w:val="single" w:sz="4" w:space="0" w:color="auto"/>
            </w:tcBorders>
            <w:vAlign w:val="center"/>
            <w:hideMark/>
          </w:tcPr>
          <w:p w:rsidR="008102FD" w:rsidRDefault="008102FD" w:rsidP="003F24BA">
            <w:pPr>
              <w:spacing w:before="0"/>
              <w:rPr>
                <w:color w:val="000000"/>
              </w:rPr>
            </w:pPr>
            <w:r>
              <w:rPr>
                <w:color w:val="000000"/>
                <w:szCs w:val="22"/>
              </w:rPr>
              <w:t>Материалы поставки Заказчика (МАТ-</w:t>
            </w:r>
            <w:proofErr w:type="spellStart"/>
            <w:r>
              <w:rPr>
                <w:color w:val="000000"/>
                <w:szCs w:val="22"/>
              </w:rPr>
              <w:t>Зак</w:t>
            </w:r>
            <w:proofErr w:type="spellEnd"/>
            <w:r>
              <w:rPr>
                <w:color w:val="000000"/>
                <w:szCs w:val="22"/>
              </w:rPr>
              <w:t>)</w:t>
            </w:r>
          </w:p>
        </w:tc>
        <w:tc>
          <w:tcPr>
            <w:tcW w:w="1829" w:type="dxa"/>
            <w:tcBorders>
              <w:top w:val="nil"/>
              <w:left w:val="single" w:sz="4" w:space="0" w:color="auto"/>
              <w:bottom w:val="single" w:sz="4" w:space="0" w:color="auto"/>
              <w:right w:val="single" w:sz="4" w:space="0" w:color="auto"/>
            </w:tcBorders>
            <w:vAlign w:val="center"/>
            <w:hideMark/>
          </w:tcPr>
          <w:p w:rsidR="008102FD" w:rsidRDefault="008102FD" w:rsidP="003F24BA">
            <w:pPr>
              <w:spacing w:before="0"/>
              <w:rPr>
                <w:color w:val="FF0000"/>
              </w:rPr>
            </w:pPr>
            <w:r>
              <w:rPr>
                <w:color w:val="FF0000"/>
                <w:szCs w:val="22"/>
              </w:rPr>
              <w:t> </w:t>
            </w:r>
          </w:p>
        </w:tc>
        <w:tc>
          <w:tcPr>
            <w:tcW w:w="2068" w:type="dxa"/>
            <w:tcBorders>
              <w:top w:val="nil"/>
              <w:left w:val="nil"/>
              <w:bottom w:val="single" w:sz="4" w:space="0" w:color="auto"/>
              <w:right w:val="single" w:sz="8" w:space="0" w:color="auto"/>
            </w:tcBorders>
            <w:vAlign w:val="center"/>
            <w:hideMark/>
          </w:tcPr>
          <w:p w:rsidR="008102FD" w:rsidRDefault="008102FD" w:rsidP="003F24BA">
            <w:pPr>
              <w:spacing w:before="0"/>
              <w:rPr>
                <w:i/>
                <w:iCs/>
              </w:rPr>
            </w:pPr>
            <w:r>
              <w:rPr>
                <w:i/>
                <w:iCs/>
                <w:szCs w:val="22"/>
              </w:rPr>
              <w:t>0%</w:t>
            </w:r>
          </w:p>
        </w:tc>
        <w:tc>
          <w:tcPr>
            <w:tcW w:w="2126" w:type="dxa"/>
            <w:tcBorders>
              <w:top w:val="nil"/>
              <w:left w:val="nil"/>
              <w:bottom w:val="single" w:sz="4" w:space="0" w:color="auto"/>
              <w:right w:val="single" w:sz="4" w:space="0" w:color="auto"/>
            </w:tcBorders>
            <w:vAlign w:val="center"/>
            <w:hideMark/>
          </w:tcPr>
          <w:p w:rsidR="008102FD" w:rsidRDefault="008102FD" w:rsidP="003F24BA">
            <w:pPr>
              <w:spacing w:before="0"/>
            </w:pPr>
            <w:r>
              <w:rPr>
                <w:szCs w:val="22"/>
              </w:rPr>
              <w:t xml:space="preserve"> - </w:t>
            </w:r>
          </w:p>
        </w:tc>
        <w:tc>
          <w:tcPr>
            <w:tcW w:w="4017" w:type="dxa"/>
            <w:tcBorders>
              <w:top w:val="nil"/>
              <w:left w:val="nil"/>
              <w:bottom w:val="single" w:sz="4" w:space="0" w:color="auto"/>
              <w:right w:val="single" w:sz="8" w:space="0" w:color="auto"/>
            </w:tcBorders>
            <w:vAlign w:val="center"/>
            <w:hideMark/>
          </w:tcPr>
          <w:p w:rsidR="008102FD" w:rsidRDefault="008102FD" w:rsidP="003F24BA">
            <w:pPr>
              <w:spacing w:before="0"/>
            </w:pPr>
            <w:r>
              <w:rPr>
                <w:szCs w:val="22"/>
              </w:rPr>
              <w:t>МАТ-</w:t>
            </w:r>
            <w:proofErr w:type="spellStart"/>
            <w:r>
              <w:rPr>
                <w:szCs w:val="22"/>
              </w:rPr>
              <w:t>Зак</w:t>
            </w:r>
            <w:proofErr w:type="spellEnd"/>
            <w:r>
              <w:rPr>
                <w:szCs w:val="22"/>
              </w:rPr>
              <w:t xml:space="preserve"> в </w:t>
            </w:r>
            <w:proofErr w:type="spellStart"/>
            <w:r>
              <w:rPr>
                <w:szCs w:val="22"/>
              </w:rPr>
              <w:t>расчете</w:t>
            </w:r>
            <w:proofErr w:type="spellEnd"/>
            <w:r>
              <w:rPr>
                <w:szCs w:val="22"/>
              </w:rPr>
              <w:t xml:space="preserve"> не учитываются</w:t>
            </w:r>
          </w:p>
        </w:tc>
      </w:tr>
      <w:tr w:rsidR="008102FD" w:rsidTr="003F24BA">
        <w:trPr>
          <w:gridAfter w:val="1"/>
          <w:wAfter w:w="517" w:type="dxa"/>
          <w:trHeight w:val="362"/>
        </w:trPr>
        <w:tc>
          <w:tcPr>
            <w:tcW w:w="5567" w:type="dxa"/>
            <w:tcBorders>
              <w:top w:val="single" w:sz="4" w:space="0" w:color="auto"/>
              <w:left w:val="single" w:sz="4" w:space="0" w:color="auto"/>
              <w:bottom w:val="single" w:sz="4" w:space="0" w:color="auto"/>
              <w:right w:val="single" w:sz="4" w:space="0" w:color="auto"/>
            </w:tcBorders>
            <w:vAlign w:val="center"/>
            <w:hideMark/>
          </w:tcPr>
          <w:p w:rsidR="008102FD" w:rsidRDefault="008102FD" w:rsidP="003F24BA">
            <w:pPr>
              <w:spacing w:before="0"/>
              <w:rPr>
                <w:color w:val="000000"/>
              </w:rPr>
            </w:pPr>
            <w:r>
              <w:rPr>
                <w:color w:val="000000"/>
                <w:szCs w:val="22"/>
              </w:rPr>
              <w:t>Транспортные расходы на МАТ-</w:t>
            </w:r>
            <w:proofErr w:type="spellStart"/>
            <w:r>
              <w:rPr>
                <w:color w:val="000000"/>
                <w:szCs w:val="22"/>
              </w:rPr>
              <w:t>Зак</w:t>
            </w:r>
            <w:proofErr w:type="spellEnd"/>
            <w:r>
              <w:rPr>
                <w:color w:val="000000"/>
                <w:szCs w:val="22"/>
              </w:rPr>
              <w:t xml:space="preserve"> (</w:t>
            </w:r>
            <w:proofErr w:type="spellStart"/>
            <w:r>
              <w:rPr>
                <w:color w:val="000000"/>
                <w:szCs w:val="22"/>
              </w:rPr>
              <w:t>Ктр</w:t>
            </w:r>
            <w:proofErr w:type="gramStart"/>
            <w:r>
              <w:rPr>
                <w:color w:val="000000"/>
                <w:szCs w:val="22"/>
              </w:rPr>
              <w:t>.з</w:t>
            </w:r>
            <w:proofErr w:type="gramEnd"/>
            <w:r>
              <w:rPr>
                <w:color w:val="000000"/>
                <w:szCs w:val="22"/>
              </w:rPr>
              <w:t>ак</w:t>
            </w:r>
            <w:proofErr w:type="spellEnd"/>
            <w:r>
              <w:rPr>
                <w:color w:val="000000"/>
                <w:szCs w:val="22"/>
              </w:rPr>
              <w:t>.), %</w:t>
            </w:r>
          </w:p>
        </w:tc>
        <w:tc>
          <w:tcPr>
            <w:tcW w:w="1829" w:type="dxa"/>
            <w:tcBorders>
              <w:top w:val="nil"/>
              <w:left w:val="single" w:sz="4" w:space="0" w:color="auto"/>
              <w:bottom w:val="single" w:sz="4" w:space="0" w:color="auto"/>
              <w:right w:val="single" w:sz="4" w:space="0" w:color="auto"/>
            </w:tcBorders>
            <w:vAlign w:val="center"/>
            <w:hideMark/>
          </w:tcPr>
          <w:p w:rsidR="008102FD" w:rsidRDefault="008102FD" w:rsidP="003F24BA">
            <w:pPr>
              <w:spacing w:before="0"/>
              <w:rPr>
                <w:color w:val="FF0000"/>
              </w:rPr>
            </w:pPr>
            <w:r>
              <w:rPr>
                <w:color w:val="FF0000"/>
                <w:szCs w:val="22"/>
              </w:rPr>
              <w:t> </w:t>
            </w:r>
          </w:p>
        </w:tc>
        <w:tc>
          <w:tcPr>
            <w:tcW w:w="2068" w:type="dxa"/>
            <w:tcBorders>
              <w:top w:val="nil"/>
              <w:left w:val="nil"/>
              <w:bottom w:val="single" w:sz="4" w:space="0" w:color="auto"/>
              <w:right w:val="single" w:sz="8" w:space="0" w:color="auto"/>
            </w:tcBorders>
            <w:vAlign w:val="center"/>
            <w:hideMark/>
          </w:tcPr>
          <w:p w:rsidR="008102FD" w:rsidRDefault="008102FD" w:rsidP="003F24BA">
            <w:pPr>
              <w:spacing w:before="0"/>
              <w:rPr>
                <w:i/>
                <w:iCs/>
              </w:rPr>
            </w:pPr>
            <w:r>
              <w:rPr>
                <w:i/>
                <w:iCs/>
                <w:szCs w:val="22"/>
              </w:rPr>
              <w:t>0%</w:t>
            </w:r>
          </w:p>
        </w:tc>
        <w:tc>
          <w:tcPr>
            <w:tcW w:w="2126" w:type="dxa"/>
            <w:tcBorders>
              <w:top w:val="nil"/>
              <w:left w:val="nil"/>
              <w:bottom w:val="single" w:sz="4" w:space="0" w:color="auto"/>
              <w:right w:val="single" w:sz="4" w:space="0" w:color="auto"/>
            </w:tcBorders>
            <w:vAlign w:val="center"/>
            <w:hideMark/>
          </w:tcPr>
          <w:p w:rsidR="008102FD" w:rsidRDefault="008102FD" w:rsidP="003F24BA">
            <w:pPr>
              <w:spacing w:before="0"/>
            </w:pPr>
            <w:proofErr w:type="spellStart"/>
            <w:r>
              <w:rPr>
                <w:szCs w:val="22"/>
              </w:rPr>
              <w:t>Ктр</w:t>
            </w:r>
            <w:proofErr w:type="gramStart"/>
            <w:r>
              <w:rPr>
                <w:szCs w:val="22"/>
              </w:rPr>
              <w:t>.з</w:t>
            </w:r>
            <w:proofErr w:type="spellEnd"/>
            <w:proofErr w:type="gramEnd"/>
          </w:p>
        </w:tc>
        <w:tc>
          <w:tcPr>
            <w:tcW w:w="4017" w:type="dxa"/>
            <w:tcBorders>
              <w:top w:val="nil"/>
              <w:left w:val="nil"/>
              <w:bottom w:val="single" w:sz="4" w:space="0" w:color="auto"/>
              <w:right w:val="single" w:sz="8" w:space="0" w:color="auto"/>
            </w:tcBorders>
            <w:vAlign w:val="center"/>
            <w:hideMark/>
          </w:tcPr>
          <w:p w:rsidR="008102FD" w:rsidRDefault="008102FD" w:rsidP="003F24BA">
            <w:pPr>
              <w:spacing w:before="0"/>
            </w:pPr>
            <w:r>
              <w:rPr>
                <w:szCs w:val="22"/>
              </w:rPr>
              <w:t>МАТ-</w:t>
            </w:r>
            <w:proofErr w:type="spellStart"/>
            <w:r>
              <w:rPr>
                <w:szCs w:val="22"/>
              </w:rPr>
              <w:t>Зак</w:t>
            </w:r>
            <w:proofErr w:type="spellEnd"/>
            <w:r>
              <w:rPr>
                <w:szCs w:val="22"/>
              </w:rPr>
              <w:t xml:space="preserve"> * </w:t>
            </w:r>
            <w:proofErr w:type="spellStart"/>
            <w:r>
              <w:rPr>
                <w:szCs w:val="22"/>
              </w:rPr>
              <w:t>Ктр</w:t>
            </w:r>
            <w:proofErr w:type="gramStart"/>
            <w:r>
              <w:rPr>
                <w:szCs w:val="22"/>
              </w:rPr>
              <w:t>.з</w:t>
            </w:r>
            <w:proofErr w:type="spellEnd"/>
            <w:proofErr w:type="gramEnd"/>
          </w:p>
        </w:tc>
      </w:tr>
      <w:tr w:rsidR="008102FD" w:rsidTr="003F24BA">
        <w:trPr>
          <w:gridAfter w:val="1"/>
          <w:wAfter w:w="517" w:type="dxa"/>
          <w:trHeight w:val="290"/>
        </w:trPr>
        <w:tc>
          <w:tcPr>
            <w:tcW w:w="5567" w:type="dxa"/>
            <w:tcBorders>
              <w:top w:val="single" w:sz="4" w:space="0" w:color="auto"/>
              <w:left w:val="single" w:sz="4" w:space="0" w:color="auto"/>
              <w:bottom w:val="single" w:sz="4" w:space="0" w:color="auto"/>
              <w:right w:val="single" w:sz="4" w:space="0" w:color="auto"/>
            </w:tcBorders>
            <w:vAlign w:val="center"/>
            <w:hideMark/>
          </w:tcPr>
          <w:p w:rsidR="008102FD" w:rsidRDefault="008102FD" w:rsidP="003F24BA">
            <w:pPr>
              <w:spacing w:before="0"/>
              <w:rPr>
                <w:color w:val="000000"/>
              </w:rPr>
            </w:pPr>
            <w:r>
              <w:rPr>
                <w:color w:val="000000"/>
                <w:szCs w:val="22"/>
              </w:rPr>
              <w:t>Машины и механизмы (ЭММ)</w:t>
            </w:r>
          </w:p>
        </w:tc>
        <w:tc>
          <w:tcPr>
            <w:tcW w:w="1829" w:type="dxa"/>
            <w:tcBorders>
              <w:top w:val="nil"/>
              <w:left w:val="single" w:sz="4" w:space="0" w:color="auto"/>
              <w:bottom w:val="single" w:sz="4" w:space="0" w:color="auto"/>
              <w:right w:val="single" w:sz="4" w:space="0" w:color="auto"/>
            </w:tcBorders>
            <w:vAlign w:val="center"/>
            <w:hideMark/>
          </w:tcPr>
          <w:p w:rsidR="008102FD" w:rsidRDefault="008102FD" w:rsidP="003F24BA">
            <w:pPr>
              <w:spacing w:before="0"/>
              <w:rPr>
                <w:color w:val="FF0000"/>
              </w:rPr>
            </w:pPr>
            <w:r>
              <w:rPr>
                <w:color w:val="FF0000"/>
                <w:szCs w:val="22"/>
              </w:rPr>
              <w:t> </w:t>
            </w:r>
          </w:p>
        </w:tc>
        <w:tc>
          <w:tcPr>
            <w:tcW w:w="2068" w:type="dxa"/>
            <w:tcBorders>
              <w:top w:val="nil"/>
              <w:left w:val="nil"/>
              <w:bottom w:val="single" w:sz="4" w:space="0" w:color="auto"/>
              <w:right w:val="single" w:sz="8" w:space="0" w:color="auto"/>
            </w:tcBorders>
            <w:vAlign w:val="center"/>
            <w:hideMark/>
          </w:tcPr>
          <w:p w:rsidR="008102FD" w:rsidRDefault="008102FD" w:rsidP="003F24BA">
            <w:pPr>
              <w:spacing w:before="0"/>
              <w:rPr>
                <w:i/>
                <w:iCs/>
              </w:rPr>
            </w:pPr>
            <w:r>
              <w:rPr>
                <w:i/>
                <w:iCs/>
                <w:szCs w:val="22"/>
              </w:rPr>
              <w:t>25%</w:t>
            </w:r>
          </w:p>
        </w:tc>
        <w:tc>
          <w:tcPr>
            <w:tcW w:w="2126" w:type="dxa"/>
            <w:tcBorders>
              <w:top w:val="nil"/>
              <w:left w:val="nil"/>
              <w:bottom w:val="single" w:sz="4" w:space="0" w:color="auto"/>
              <w:right w:val="single" w:sz="4" w:space="0" w:color="auto"/>
            </w:tcBorders>
            <w:vAlign w:val="center"/>
            <w:hideMark/>
          </w:tcPr>
          <w:p w:rsidR="008102FD" w:rsidRDefault="008102FD" w:rsidP="003F24BA">
            <w:pPr>
              <w:spacing w:before="0"/>
            </w:pPr>
            <w:r>
              <w:rPr>
                <w:szCs w:val="22"/>
              </w:rPr>
              <w:t xml:space="preserve"> - </w:t>
            </w:r>
          </w:p>
        </w:tc>
        <w:tc>
          <w:tcPr>
            <w:tcW w:w="4017" w:type="dxa"/>
            <w:tcBorders>
              <w:top w:val="nil"/>
              <w:left w:val="nil"/>
              <w:bottom w:val="single" w:sz="4" w:space="0" w:color="auto"/>
              <w:right w:val="single" w:sz="8" w:space="0" w:color="auto"/>
            </w:tcBorders>
            <w:vAlign w:val="center"/>
            <w:hideMark/>
          </w:tcPr>
          <w:p w:rsidR="008102FD" w:rsidRDefault="008102FD" w:rsidP="003F24BA">
            <w:pPr>
              <w:spacing w:before="0"/>
              <w:rPr>
                <w:color w:val="000000"/>
              </w:rPr>
            </w:pPr>
            <w:r>
              <w:rPr>
                <w:color w:val="000000"/>
                <w:szCs w:val="22"/>
              </w:rPr>
              <w:t>ЭММ</w:t>
            </w:r>
          </w:p>
        </w:tc>
      </w:tr>
      <w:tr w:rsidR="008102FD" w:rsidTr="003F24BA">
        <w:trPr>
          <w:gridAfter w:val="1"/>
          <w:wAfter w:w="517" w:type="dxa"/>
          <w:trHeight w:val="290"/>
        </w:trPr>
        <w:tc>
          <w:tcPr>
            <w:tcW w:w="5567" w:type="dxa"/>
            <w:tcBorders>
              <w:top w:val="single" w:sz="4" w:space="0" w:color="auto"/>
              <w:left w:val="single" w:sz="4" w:space="0" w:color="auto"/>
              <w:bottom w:val="single" w:sz="4" w:space="0" w:color="auto"/>
              <w:right w:val="single" w:sz="4" w:space="0" w:color="auto"/>
            </w:tcBorders>
            <w:vAlign w:val="center"/>
            <w:hideMark/>
          </w:tcPr>
          <w:p w:rsidR="008102FD" w:rsidRDefault="008102FD" w:rsidP="003F24BA">
            <w:pPr>
              <w:spacing w:before="0"/>
              <w:rPr>
                <w:color w:val="000000"/>
              </w:rPr>
            </w:pPr>
            <w:proofErr w:type="gramStart"/>
            <w:r>
              <w:rPr>
                <w:color w:val="000000"/>
                <w:szCs w:val="22"/>
              </w:rPr>
              <w:t>Зимние</w:t>
            </w:r>
            <w:proofErr w:type="gramEnd"/>
            <w:r>
              <w:rPr>
                <w:color w:val="000000"/>
                <w:szCs w:val="22"/>
              </w:rPr>
              <w:t xml:space="preserve"> удорожание (ЗУ), %</w:t>
            </w:r>
          </w:p>
        </w:tc>
        <w:tc>
          <w:tcPr>
            <w:tcW w:w="1829" w:type="dxa"/>
            <w:tcBorders>
              <w:top w:val="nil"/>
              <w:left w:val="single" w:sz="4" w:space="0" w:color="auto"/>
              <w:bottom w:val="single" w:sz="4" w:space="0" w:color="auto"/>
              <w:right w:val="single" w:sz="4" w:space="0" w:color="auto"/>
            </w:tcBorders>
            <w:vAlign w:val="center"/>
            <w:hideMark/>
          </w:tcPr>
          <w:p w:rsidR="008102FD" w:rsidRDefault="008102FD" w:rsidP="003F24BA">
            <w:pPr>
              <w:spacing w:before="0"/>
              <w:rPr>
                <w:color w:val="FF0000"/>
              </w:rPr>
            </w:pPr>
            <w:r>
              <w:rPr>
                <w:color w:val="FF0000"/>
                <w:szCs w:val="22"/>
              </w:rPr>
              <w:t> </w:t>
            </w:r>
          </w:p>
        </w:tc>
        <w:tc>
          <w:tcPr>
            <w:tcW w:w="2068" w:type="dxa"/>
            <w:tcBorders>
              <w:top w:val="nil"/>
              <w:left w:val="nil"/>
              <w:bottom w:val="single" w:sz="4" w:space="0" w:color="auto"/>
              <w:right w:val="single" w:sz="8" w:space="0" w:color="auto"/>
            </w:tcBorders>
            <w:vAlign w:val="center"/>
            <w:hideMark/>
          </w:tcPr>
          <w:p w:rsidR="008102FD" w:rsidRDefault="008102FD" w:rsidP="003F24BA">
            <w:pPr>
              <w:spacing w:before="0"/>
              <w:rPr>
                <w:i/>
                <w:iCs/>
              </w:rPr>
            </w:pPr>
            <w:r>
              <w:rPr>
                <w:i/>
                <w:iCs/>
                <w:szCs w:val="22"/>
              </w:rPr>
              <w:t>0%</w:t>
            </w:r>
          </w:p>
        </w:tc>
        <w:tc>
          <w:tcPr>
            <w:tcW w:w="2126" w:type="dxa"/>
            <w:tcBorders>
              <w:top w:val="nil"/>
              <w:left w:val="nil"/>
              <w:bottom w:val="single" w:sz="4" w:space="0" w:color="auto"/>
              <w:right w:val="single" w:sz="4" w:space="0" w:color="auto"/>
            </w:tcBorders>
            <w:vAlign w:val="center"/>
            <w:hideMark/>
          </w:tcPr>
          <w:p w:rsidR="008102FD" w:rsidRDefault="008102FD" w:rsidP="003F24BA">
            <w:pPr>
              <w:spacing w:before="0"/>
            </w:pPr>
            <w:r>
              <w:rPr>
                <w:szCs w:val="22"/>
              </w:rPr>
              <w:t>ЗУ</w:t>
            </w:r>
          </w:p>
        </w:tc>
        <w:tc>
          <w:tcPr>
            <w:tcW w:w="4017" w:type="dxa"/>
            <w:tcBorders>
              <w:top w:val="nil"/>
              <w:left w:val="nil"/>
              <w:bottom w:val="single" w:sz="4" w:space="0" w:color="auto"/>
              <w:right w:val="single" w:sz="8" w:space="0" w:color="auto"/>
            </w:tcBorders>
            <w:vAlign w:val="center"/>
            <w:hideMark/>
          </w:tcPr>
          <w:p w:rsidR="008102FD" w:rsidRDefault="008102FD" w:rsidP="003F24BA">
            <w:pPr>
              <w:spacing w:before="0"/>
              <w:rPr>
                <w:color w:val="000000"/>
              </w:rPr>
            </w:pPr>
            <w:r>
              <w:rPr>
                <w:color w:val="000000"/>
                <w:szCs w:val="22"/>
              </w:rPr>
              <w:t>∑ пп.2-7;10-12 * ЗУ</w:t>
            </w:r>
          </w:p>
        </w:tc>
      </w:tr>
      <w:tr w:rsidR="008102FD" w:rsidTr="003F24BA">
        <w:trPr>
          <w:gridAfter w:val="1"/>
          <w:wAfter w:w="517" w:type="dxa"/>
          <w:trHeight w:val="304"/>
        </w:trPr>
        <w:tc>
          <w:tcPr>
            <w:tcW w:w="5567" w:type="dxa"/>
            <w:tcBorders>
              <w:top w:val="single" w:sz="4" w:space="0" w:color="auto"/>
              <w:left w:val="single" w:sz="4" w:space="0" w:color="auto"/>
              <w:bottom w:val="single" w:sz="4" w:space="0" w:color="auto"/>
              <w:right w:val="single" w:sz="4" w:space="0" w:color="auto"/>
            </w:tcBorders>
            <w:vAlign w:val="center"/>
            <w:hideMark/>
          </w:tcPr>
          <w:p w:rsidR="008102FD" w:rsidRDefault="008102FD" w:rsidP="003F24BA">
            <w:pPr>
              <w:spacing w:before="0"/>
              <w:rPr>
                <w:color w:val="000000"/>
              </w:rPr>
            </w:pPr>
            <w:r>
              <w:rPr>
                <w:color w:val="000000"/>
                <w:szCs w:val="22"/>
              </w:rPr>
              <w:t>Дополнительные условия (при наличии)</w:t>
            </w:r>
          </w:p>
        </w:tc>
        <w:tc>
          <w:tcPr>
            <w:tcW w:w="1829" w:type="dxa"/>
            <w:tcBorders>
              <w:top w:val="nil"/>
              <w:left w:val="single" w:sz="4" w:space="0" w:color="auto"/>
              <w:bottom w:val="nil"/>
              <w:right w:val="single" w:sz="4" w:space="0" w:color="auto"/>
            </w:tcBorders>
            <w:vAlign w:val="center"/>
            <w:hideMark/>
          </w:tcPr>
          <w:p w:rsidR="008102FD" w:rsidRDefault="008102FD" w:rsidP="003F24BA">
            <w:pPr>
              <w:spacing w:before="0"/>
              <w:rPr>
                <w:color w:val="FF0000"/>
              </w:rPr>
            </w:pPr>
            <w:r>
              <w:rPr>
                <w:color w:val="FF0000"/>
                <w:szCs w:val="22"/>
              </w:rPr>
              <w:t> </w:t>
            </w:r>
          </w:p>
        </w:tc>
        <w:tc>
          <w:tcPr>
            <w:tcW w:w="2068" w:type="dxa"/>
            <w:tcBorders>
              <w:top w:val="nil"/>
              <w:left w:val="nil"/>
              <w:bottom w:val="nil"/>
              <w:right w:val="single" w:sz="8" w:space="0" w:color="auto"/>
            </w:tcBorders>
            <w:vAlign w:val="center"/>
            <w:hideMark/>
          </w:tcPr>
          <w:p w:rsidR="008102FD" w:rsidRDefault="008102FD" w:rsidP="003F24BA">
            <w:pPr>
              <w:spacing w:before="0"/>
              <w:rPr>
                <w:i/>
                <w:iCs/>
              </w:rPr>
            </w:pPr>
            <w:r>
              <w:rPr>
                <w:i/>
                <w:iCs/>
                <w:szCs w:val="22"/>
              </w:rPr>
              <w:t>0%</w:t>
            </w:r>
          </w:p>
        </w:tc>
        <w:tc>
          <w:tcPr>
            <w:tcW w:w="2126" w:type="dxa"/>
            <w:tcBorders>
              <w:top w:val="nil"/>
              <w:left w:val="nil"/>
              <w:bottom w:val="nil"/>
              <w:right w:val="single" w:sz="4" w:space="0" w:color="auto"/>
            </w:tcBorders>
            <w:vAlign w:val="center"/>
            <w:hideMark/>
          </w:tcPr>
          <w:p w:rsidR="008102FD" w:rsidRDefault="008102FD" w:rsidP="003F24BA">
            <w:pPr>
              <w:spacing w:before="0"/>
            </w:pPr>
            <w:r>
              <w:rPr>
                <w:szCs w:val="22"/>
              </w:rPr>
              <w:t> </w:t>
            </w:r>
          </w:p>
        </w:tc>
        <w:tc>
          <w:tcPr>
            <w:tcW w:w="4017" w:type="dxa"/>
            <w:tcBorders>
              <w:top w:val="nil"/>
              <w:left w:val="nil"/>
              <w:bottom w:val="nil"/>
              <w:right w:val="single" w:sz="8" w:space="0" w:color="auto"/>
            </w:tcBorders>
            <w:vAlign w:val="center"/>
            <w:hideMark/>
          </w:tcPr>
          <w:p w:rsidR="008102FD" w:rsidRDefault="008102FD" w:rsidP="003F24BA">
            <w:pPr>
              <w:spacing w:before="0"/>
              <w:rPr>
                <w:color w:val="000000"/>
              </w:rPr>
            </w:pPr>
            <w:r>
              <w:rPr>
                <w:color w:val="000000"/>
                <w:szCs w:val="22"/>
              </w:rPr>
              <w:t> </w:t>
            </w:r>
          </w:p>
        </w:tc>
      </w:tr>
      <w:tr w:rsidR="008102FD" w:rsidTr="003F24BA">
        <w:trPr>
          <w:gridAfter w:val="1"/>
          <w:wAfter w:w="517" w:type="dxa"/>
          <w:trHeight w:val="451"/>
        </w:trPr>
        <w:tc>
          <w:tcPr>
            <w:tcW w:w="5567" w:type="dxa"/>
            <w:tcBorders>
              <w:top w:val="single" w:sz="4" w:space="0" w:color="auto"/>
              <w:left w:val="single" w:sz="4" w:space="0" w:color="auto"/>
              <w:bottom w:val="single" w:sz="4" w:space="0" w:color="auto"/>
              <w:right w:val="single" w:sz="4" w:space="0" w:color="auto"/>
            </w:tcBorders>
            <w:shd w:val="clear" w:color="auto" w:fill="EAF1DD"/>
            <w:vAlign w:val="center"/>
            <w:hideMark/>
          </w:tcPr>
          <w:p w:rsidR="008102FD" w:rsidRDefault="008102FD" w:rsidP="003F24BA">
            <w:pPr>
              <w:spacing w:before="0"/>
              <w:rPr>
                <w:color w:val="000000"/>
              </w:rPr>
            </w:pPr>
            <w:r>
              <w:rPr>
                <w:color w:val="000000"/>
                <w:szCs w:val="22"/>
              </w:rPr>
              <w:t>Итого стоимость дополнительных работ (для сравнения)</w:t>
            </w:r>
          </w:p>
        </w:tc>
        <w:tc>
          <w:tcPr>
            <w:tcW w:w="1829" w:type="dxa"/>
            <w:tcBorders>
              <w:top w:val="single" w:sz="8" w:space="0" w:color="auto"/>
              <w:left w:val="single" w:sz="4" w:space="0" w:color="auto"/>
              <w:bottom w:val="single" w:sz="8" w:space="0" w:color="auto"/>
              <w:right w:val="single" w:sz="4" w:space="0" w:color="auto"/>
            </w:tcBorders>
            <w:shd w:val="clear" w:color="auto" w:fill="EAF1DD"/>
            <w:vAlign w:val="center"/>
            <w:hideMark/>
          </w:tcPr>
          <w:p w:rsidR="008102FD" w:rsidRDefault="008102FD" w:rsidP="003F24BA">
            <w:pPr>
              <w:spacing w:before="0"/>
              <w:rPr>
                <w:color w:val="000000"/>
              </w:rPr>
            </w:pPr>
            <w:proofErr w:type="gramStart"/>
            <w:r>
              <w:rPr>
                <w:color w:val="000000"/>
                <w:szCs w:val="22"/>
              </w:rPr>
              <w:t>ДР</w:t>
            </w:r>
            <w:proofErr w:type="gramEnd"/>
          </w:p>
        </w:tc>
        <w:tc>
          <w:tcPr>
            <w:tcW w:w="2068" w:type="dxa"/>
            <w:tcBorders>
              <w:top w:val="single" w:sz="8" w:space="0" w:color="auto"/>
              <w:left w:val="nil"/>
              <w:bottom w:val="single" w:sz="8" w:space="0" w:color="auto"/>
              <w:right w:val="single" w:sz="8" w:space="0" w:color="auto"/>
            </w:tcBorders>
            <w:shd w:val="clear" w:color="auto" w:fill="EAF1DD"/>
            <w:vAlign w:val="center"/>
            <w:hideMark/>
          </w:tcPr>
          <w:p w:rsidR="008102FD" w:rsidRDefault="008102FD" w:rsidP="003F24BA">
            <w:pPr>
              <w:spacing w:before="0"/>
              <w:rPr>
                <w:color w:val="000000"/>
              </w:rPr>
            </w:pPr>
            <w:r>
              <w:rPr>
                <w:color w:val="000000"/>
                <w:szCs w:val="22"/>
              </w:rPr>
              <w:t>100%</w:t>
            </w:r>
          </w:p>
        </w:tc>
        <w:tc>
          <w:tcPr>
            <w:tcW w:w="2126" w:type="dxa"/>
            <w:tcBorders>
              <w:top w:val="single" w:sz="8" w:space="0" w:color="auto"/>
              <w:left w:val="nil"/>
              <w:bottom w:val="single" w:sz="8" w:space="0" w:color="auto"/>
              <w:right w:val="single" w:sz="4" w:space="0" w:color="auto"/>
            </w:tcBorders>
            <w:shd w:val="clear" w:color="auto" w:fill="EAF1DD"/>
            <w:vAlign w:val="center"/>
            <w:hideMark/>
          </w:tcPr>
          <w:p w:rsidR="008102FD" w:rsidRDefault="008102FD" w:rsidP="003F24BA">
            <w:pPr>
              <w:spacing w:before="0"/>
            </w:pPr>
            <w:r>
              <w:rPr>
                <w:szCs w:val="22"/>
              </w:rPr>
              <w:t> </w:t>
            </w:r>
          </w:p>
        </w:tc>
        <w:tc>
          <w:tcPr>
            <w:tcW w:w="4017" w:type="dxa"/>
            <w:tcBorders>
              <w:top w:val="single" w:sz="8" w:space="0" w:color="auto"/>
              <w:left w:val="nil"/>
              <w:bottom w:val="single" w:sz="8" w:space="0" w:color="auto"/>
              <w:right w:val="single" w:sz="8" w:space="0" w:color="auto"/>
            </w:tcBorders>
            <w:shd w:val="clear" w:color="auto" w:fill="EAF1DD"/>
            <w:vAlign w:val="center"/>
            <w:hideMark/>
          </w:tcPr>
          <w:p w:rsidR="008102FD" w:rsidRDefault="008102FD" w:rsidP="003F24BA">
            <w:pPr>
              <w:spacing w:before="0"/>
              <w:rPr>
                <w:color w:val="000000"/>
              </w:rPr>
            </w:pPr>
            <w:r>
              <w:rPr>
                <w:color w:val="000000"/>
                <w:szCs w:val="22"/>
              </w:rPr>
              <w:t>∑ пп.2-14</w:t>
            </w:r>
          </w:p>
        </w:tc>
      </w:tr>
      <w:tr w:rsidR="008102FD" w:rsidTr="003F24BA">
        <w:trPr>
          <w:gridAfter w:val="1"/>
          <w:wAfter w:w="517" w:type="dxa"/>
          <w:trHeight w:val="652"/>
        </w:trPr>
        <w:tc>
          <w:tcPr>
            <w:tcW w:w="5567"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8102FD" w:rsidRDefault="008102FD" w:rsidP="003F24BA">
            <w:pPr>
              <w:spacing w:before="0"/>
              <w:rPr>
                <w:color w:val="000000"/>
              </w:rPr>
            </w:pPr>
            <w:r>
              <w:rPr>
                <w:color w:val="000000"/>
                <w:szCs w:val="22"/>
              </w:rPr>
              <w:t xml:space="preserve">Разница по стоимости дополнительных работ в результате влияния Регламентов работ </w:t>
            </w:r>
          </w:p>
        </w:tc>
        <w:tc>
          <w:tcPr>
            <w:tcW w:w="1829" w:type="dxa"/>
            <w:tcBorders>
              <w:top w:val="nil"/>
              <w:left w:val="single" w:sz="4" w:space="0" w:color="auto"/>
              <w:bottom w:val="single" w:sz="8" w:space="0" w:color="auto"/>
              <w:right w:val="single" w:sz="4" w:space="0" w:color="auto"/>
            </w:tcBorders>
            <w:shd w:val="clear" w:color="auto" w:fill="DBE5F1"/>
            <w:vAlign w:val="center"/>
            <w:hideMark/>
          </w:tcPr>
          <w:p w:rsidR="008102FD" w:rsidRDefault="008102FD" w:rsidP="003F24BA">
            <w:pPr>
              <w:spacing w:before="0"/>
              <w:rPr>
                <w:color w:val="000000"/>
              </w:rPr>
            </w:pPr>
            <w:r>
              <w:rPr>
                <w:color w:val="000000"/>
                <w:szCs w:val="22"/>
              </w:rPr>
              <w:t>0</w:t>
            </w:r>
          </w:p>
        </w:tc>
        <w:tc>
          <w:tcPr>
            <w:tcW w:w="2068" w:type="dxa"/>
            <w:tcBorders>
              <w:top w:val="nil"/>
              <w:left w:val="nil"/>
              <w:bottom w:val="single" w:sz="8" w:space="0" w:color="auto"/>
              <w:right w:val="single" w:sz="8" w:space="0" w:color="auto"/>
            </w:tcBorders>
            <w:shd w:val="clear" w:color="auto" w:fill="DBE5F1"/>
            <w:vAlign w:val="center"/>
            <w:hideMark/>
          </w:tcPr>
          <w:p w:rsidR="008102FD" w:rsidRDefault="008102FD" w:rsidP="003F24BA">
            <w:pPr>
              <w:spacing w:before="0"/>
              <w:rPr>
                <w:color w:val="000000"/>
              </w:rPr>
            </w:pPr>
            <w:r>
              <w:rPr>
                <w:color w:val="000000"/>
                <w:szCs w:val="22"/>
              </w:rPr>
              <w:t> </w:t>
            </w:r>
          </w:p>
        </w:tc>
        <w:tc>
          <w:tcPr>
            <w:tcW w:w="2126" w:type="dxa"/>
            <w:tcBorders>
              <w:top w:val="nil"/>
              <w:left w:val="nil"/>
              <w:bottom w:val="single" w:sz="8" w:space="0" w:color="auto"/>
              <w:right w:val="single" w:sz="4" w:space="0" w:color="auto"/>
            </w:tcBorders>
            <w:shd w:val="clear" w:color="auto" w:fill="DBE5F1"/>
            <w:vAlign w:val="center"/>
            <w:hideMark/>
          </w:tcPr>
          <w:p w:rsidR="008102FD" w:rsidRDefault="008102FD" w:rsidP="003F24BA">
            <w:pPr>
              <w:spacing w:before="0"/>
            </w:pPr>
            <w:r>
              <w:rPr>
                <w:szCs w:val="22"/>
              </w:rPr>
              <w:t> </w:t>
            </w:r>
          </w:p>
        </w:tc>
        <w:tc>
          <w:tcPr>
            <w:tcW w:w="4017" w:type="dxa"/>
            <w:tcBorders>
              <w:top w:val="nil"/>
              <w:left w:val="nil"/>
              <w:bottom w:val="single" w:sz="8" w:space="0" w:color="auto"/>
              <w:right w:val="single" w:sz="8" w:space="0" w:color="auto"/>
            </w:tcBorders>
            <w:shd w:val="clear" w:color="auto" w:fill="DBE5F1"/>
            <w:vAlign w:val="center"/>
            <w:hideMark/>
          </w:tcPr>
          <w:p w:rsidR="008102FD" w:rsidRDefault="008102FD" w:rsidP="003F24BA">
            <w:pPr>
              <w:spacing w:before="0"/>
            </w:pPr>
          </w:p>
        </w:tc>
      </w:tr>
    </w:tbl>
    <w:p w:rsidR="008102FD" w:rsidRDefault="008102FD" w:rsidP="008102FD">
      <w:pPr>
        <w:sectPr w:rsidR="008102FD">
          <w:pgSz w:w="16838" w:h="11906" w:orient="landscape"/>
          <w:pgMar w:top="284" w:right="794" w:bottom="851" w:left="794" w:header="720" w:footer="720" w:gutter="0"/>
          <w:cols w:space="720"/>
        </w:sectPr>
      </w:pPr>
    </w:p>
    <w:p w:rsidR="008102FD" w:rsidRDefault="008102FD" w:rsidP="008102FD">
      <w:pPr>
        <w:pStyle w:val="afc"/>
        <w:jc w:val="left"/>
        <w:rPr>
          <w:i w:val="0"/>
        </w:rPr>
      </w:pPr>
    </w:p>
    <w:p w:rsidR="00B445D7" w:rsidRPr="002E571A" w:rsidRDefault="00B445D7" w:rsidP="008102FD">
      <w:pPr>
        <w:rPr>
          <w:b/>
        </w:rPr>
      </w:pPr>
      <w:r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B445D7" w:rsidRDefault="00B445D7" w:rsidP="00B445D7">
      <w:pPr>
        <w:jc w:val="both"/>
        <w:rPr>
          <w:rFonts w:cs="Arial"/>
          <w:szCs w:val="22"/>
        </w:rPr>
      </w:pPr>
      <w:r w:rsidRPr="002E571A">
        <w:rPr>
          <w:rFonts w:cs="Arial"/>
          <w:szCs w:val="22"/>
        </w:rPr>
        <w:t xml:space="preserve">1. </w:t>
      </w:r>
      <w:proofErr w:type="gramStart"/>
      <w:r w:rsidRPr="002E571A">
        <w:rPr>
          <w:rFonts w:cs="Arial"/>
          <w:szCs w:val="22"/>
        </w:rPr>
        <w:t xml:space="preserve">Изучив условия предложения делать </w:t>
      </w:r>
      <w:r w:rsidR="003523B8" w:rsidRPr="001150C1">
        <w:rPr>
          <w:rFonts w:cs="Arial"/>
          <w:szCs w:val="22"/>
        </w:rPr>
        <w:t xml:space="preserve">оферты </w:t>
      </w:r>
      <w:r w:rsidR="003523B8" w:rsidRPr="00A32C35">
        <w:rPr>
          <w:rFonts w:cs="Arial"/>
          <w:szCs w:val="22"/>
        </w:rPr>
        <w:t>№</w:t>
      </w:r>
      <w:r w:rsidR="006D02A4" w:rsidRPr="006D02A4">
        <w:rPr>
          <w:rFonts w:cs="Arial"/>
          <w:szCs w:val="22"/>
        </w:rPr>
        <w:t>201</w:t>
      </w:r>
      <w:r w:rsidR="003523B8" w:rsidRPr="006D02A4">
        <w:rPr>
          <w:rFonts w:cs="Arial"/>
          <w:szCs w:val="22"/>
        </w:rPr>
        <w:t>-КР</w:t>
      </w:r>
      <w:r w:rsidR="003523B8" w:rsidRPr="005F4ED2">
        <w:rPr>
          <w:rFonts w:cs="Arial"/>
          <w:szCs w:val="22"/>
        </w:rPr>
        <w:t>-201</w:t>
      </w:r>
      <w:r w:rsidR="00C55087">
        <w:rPr>
          <w:rFonts w:cs="Arial"/>
          <w:szCs w:val="22"/>
        </w:rPr>
        <w:t>6</w:t>
      </w:r>
      <w:r w:rsidR="003523B8" w:rsidRPr="003523B8">
        <w:rPr>
          <w:rFonts w:cs="Arial"/>
          <w:szCs w:val="22"/>
        </w:rPr>
        <w:t xml:space="preserve"> </w:t>
      </w:r>
      <w:r w:rsidRPr="003523B8">
        <w:rPr>
          <w:rFonts w:cs="Arial"/>
          <w:szCs w:val="22"/>
        </w:rPr>
        <w:t xml:space="preserve">от </w:t>
      </w:r>
      <w:r w:rsidR="00524090">
        <w:rPr>
          <w:rFonts w:cs="Arial"/>
          <w:szCs w:val="22"/>
        </w:rPr>
        <w:t>20.06.16,</w:t>
      </w:r>
      <w:r w:rsidRPr="002E571A">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w:t>
      </w:r>
      <w:r w:rsidRPr="00B445D7">
        <w:rPr>
          <w:rFonts w:cs="Arial"/>
          <w:szCs w:val="22"/>
        </w:rPr>
        <w:t>с ОАО «Славнефть-ЯНОС»</w:t>
      </w:r>
      <w:r w:rsidRPr="002E571A">
        <w:rPr>
          <w:rFonts w:cs="Arial"/>
          <w:szCs w:val="22"/>
        </w:rPr>
        <w:t xml:space="preserve"> договор подряда </w:t>
      </w:r>
      <w:r w:rsidR="008102FD">
        <w:rPr>
          <w:rFonts w:cs="Arial"/>
          <w:szCs w:val="22"/>
        </w:rPr>
        <w:t xml:space="preserve">на </w:t>
      </w:r>
      <w:r w:rsidR="001149A2" w:rsidRPr="0047728E">
        <w:rPr>
          <w:rFonts w:cs="Arial"/>
          <w:b/>
          <w:szCs w:val="22"/>
        </w:rPr>
        <w:t xml:space="preserve">выполнение работ </w:t>
      </w:r>
      <w:r w:rsidR="008102FD" w:rsidRPr="008102FD">
        <w:rPr>
          <w:rFonts w:cs="Arial"/>
          <w:b/>
          <w:szCs w:val="22"/>
        </w:rPr>
        <w:t>по ремонту здания вакуум-фильтров С-400 КМ-2;</w:t>
      </w:r>
      <w:proofErr w:type="gramEnd"/>
      <w:r w:rsidR="008102FD" w:rsidRPr="008102FD">
        <w:rPr>
          <w:rFonts w:cs="Arial"/>
          <w:b/>
          <w:szCs w:val="22"/>
        </w:rPr>
        <w:t xml:space="preserve"> ремонту огнеупорной кладки ХВ-109-1, ХВ-109-2, ХВ-110 и бетонного покрытия установки С-100 КМ-2 вне графика простоев</w:t>
      </w:r>
      <w:r w:rsidR="00C55087">
        <w:rPr>
          <w:rFonts w:cs="Arial"/>
          <w:b/>
          <w:szCs w:val="22"/>
        </w:rPr>
        <w:t xml:space="preserve"> </w:t>
      </w:r>
      <w:r w:rsidRPr="002E571A">
        <w:rPr>
          <w:rFonts w:cs="Arial"/>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C55087" w:rsidRPr="00FD289B" w:rsidRDefault="00C55087" w:rsidP="00C55087">
      <w:pPr>
        <w:jc w:val="both"/>
        <w:rPr>
          <w:szCs w:val="22"/>
        </w:rPr>
      </w:pPr>
      <w:r>
        <w:rPr>
          <w:szCs w:val="22"/>
        </w:rPr>
        <w:t xml:space="preserve">2. </w:t>
      </w:r>
      <w:r w:rsidRPr="00FD289B">
        <w:rPr>
          <w:szCs w:val="22"/>
        </w:rPr>
        <w:t xml:space="preserve">Если по каким-либо причинам мы откажемся </w:t>
      </w:r>
      <w:r w:rsidRPr="00FD289B">
        <w:rPr>
          <w:color w:val="000000"/>
          <w:szCs w:val="22"/>
        </w:rPr>
        <w:t>(уклонимся)</w:t>
      </w:r>
      <w:r w:rsidRPr="00FD289B">
        <w:rPr>
          <w:color w:val="FF0000"/>
          <w:szCs w:val="22"/>
        </w:rPr>
        <w:t xml:space="preserve"> </w:t>
      </w:r>
      <w:r w:rsidRPr="00FD289B">
        <w:rPr>
          <w:szCs w:val="22"/>
        </w:rPr>
        <w:t xml:space="preserve">от подписания договора  на предложенных нами в оферте </w:t>
      </w:r>
      <w:r w:rsidRPr="00FD289B">
        <w:rPr>
          <w:b/>
          <w:szCs w:val="22"/>
        </w:rPr>
        <w:t>&lt;номер оферты&gt;</w:t>
      </w:r>
      <w:r w:rsidRPr="00FD289B">
        <w:rPr>
          <w:szCs w:val="22"/>
        </w:rPr>
        <w:t xml:space="preserve"> от </w:t>
      </w:r>
      <w:r w:rsidRPr="00FD289B">
        <w:rPr>
          <w:b/>
          <w:szCs w:val="22"/>
        </w:rPr>
        <w:t xml:space="preserve">&lt;дата оферты&gt; </w:t>
      </w:r>
      <w:r w:rsidRPr="00FD289B">
        <w:rPr>
          <w:szCs w:val="22"/>
        </w:rPr>
        <w:t xml:space="preserve">условиях после получения уведомления об акцепте оферты со стороны ОАО "Славнефть-ЯНОС", мы </w:t>
      </w:r>
      <w:proofErr w:type="gramStart"/>
      <w:r w:rsidRPr="00FD289B">
        <w:rPr>
          <w:szCs w:val="22"/>
        </w:rPr>
        <w:t>обязуемся</w:t>
      </w:r>
      <w:proofErr w:type="gramEnd"/>
      <w:r w:rsidRPr="00FD289B">
        <w:rPr>
          <w:szCs w:val="22"/>
        </w:rPr>
        <w:t xml:space="preserve">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r w:rsidR="00522BC9">
        <w:rPr>
          <w:rFonts w:cs="Arial"/>
          <w:b/>
          <w:szCs w:val="22"/>
        </w:rPr>
        <w:t>*</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 xml:space="preserve">«____» __________________ ______ </w:t>
      </w:r>
      <w:proofErr w:type="gramStart"/>
      <w:r w:rsidRPr="002E571A">
        <w:rPr>
          <w:rFonts w:cs="Arial"/>
          <w:szCs w:val="22"/>
        </w:rPr>
        <w:t>г</w:t>
      </w:r>
      <w:proofErr w:type="gramEnd"/>
      <w:r w:rsidRPr="002E571A">
        <w:rPr>
          <w:rFonts w:cs="Arial"/>
          <w:szCs w:val="22"/>
        </w:rPr>
        <w:t>.</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B6BFB">
        <w:trPr>
          <w:trHeight w:val="363"/>
        </w:trPr>
        <w:tc>
          <w:tcPr>
            <w:tcW w:w="6369" w:type="dxa"/>
          </w:tcPr>
          <w:p w:rsidR="001319DA" w:rsidRPr="002E571A" w:rsidRDefault="001319DA" w:rsidP="00DB6BFB">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2E571A" w:rsidRDefault="00522BC9" w:rsidP="00DB6BFB">
            <w:pPr>
              <w:tabs>
                <w:tab w:val="left" w:pos="3240"/>
              </w:tabs>
              <w:jc w:val="both"/>
              <w:rPr>
                <w:rFonts w:cs="Arial"/>
                <w:sz w:val="20"/>
                <w:szCs w:val="20"/>
              </w:rPr>
            </w:pPr>
            <w:r>
              <w:rPr>
                <w:rFonts w:cs="Arial"/>
                <w:sz w:val="20"/>
                <w:szCs w:val="20"/>
              </w:rPr>
              <w:t>Лот №______________</w:t>
            </w:r>
          </w:p>
        </w:tc>
      </w:tr>
      <w:tr w:rsidR="001319DA" w:rsidRPr="002E571A" w:rsidTr="00DB6BFB">
        <w:trPr>
          <w:trHeight w:val="521"/>
        </w:trPr>
        <w:tc>
          <w:tcPr>
            <w:tcW w:w="6369" w:type="dxa"/>
          </w:tcPr>
          <w:p w:rsidR="001319DA" w:rsidRPr="002E571A" w:rsidRDefault="001319DA" w:rsidP="00DB6BFB">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B6BFB">
            <w:pPr>
              <w:tabs>
                <w:tab w:val="left" w:pos="3240"/>
              </w:tabs>
              <w:jc w:val="both"/>
              <w:rPr>
                <w:rFonts w:cs="Arial"/>
                <w:sz w:val="20"/>
                <w:szCs w:val="20"/>
              </w:rPr>
            </w:pPr>
          </w:p>
        </w:tc>
      </w:tr>
      <w:tr w:rsidR="001319DA" w:rsidRPr="002E571A" w:rsidTr="00DB6BFB">
        <w:trPr>
          <w:trHeight w:val="675"/>
        </w:trPr>
        <w:tc>
          <w:tcPr>
            <w:tcW w:w="6369" w:type="dxa"/>
          </w:tcPr>
          <w:p w:rsidR="001319DA" w:rsidRPr="00C65C80" w:rsidRDefault="001319DA" w:rsidP="00DB6BFB">
            <w:pPr>
              <w:tabs>
                <w:tab w:val="left" w:pos="2880"/>
                <w:tab w:val="left" w:pos="3240"/>
              </w:tabs>
              <w:rPr>
                <w:rFonts w:cs="Arial"/>
                <w:sz w:val="20"/>
                <w:szCs w:val="20"/>
              </w:rPr>
            </w:pPr>
            <w:r w:rsidRPr="00C65C80">
              <w:rPr>
                <w:rFonts w:cs="Arial"/>
                <w:sz w:val="20"/>
                <w:szCs w:val="20"/>
              </w:rPr>
              <w:t>Стоимость работ, рублей без НДС</w:t>
            </w:r>
          </w:p>
        </w:tc>
        <w:tc>
          <w:tcPr>
            <w:tcW w:w="3093" w:type="dxa"/>
          </w:tcPr>
          <w:p w:rsidR="001319DA" w:rsidRPr="002E571A" w:rsidRDefault="001319DA" w:rsidP="00DB6BFB">
            <w:pPr>
              <w:tabs>
                <w:tab w:val="left" w:pos="3240"/>
              </w:tabs>
              <w:jc w:val="both"/>
              <w:rPr>
                <w:rFonts w:cs="Arial"/>
                <w:sz w:val="20"/>
                <w:szCs w:val="20"/>
              </w:rPr>
            </w:pPr>
          </w:p>
        </w:tc>
      </w:tr>
      <w:tr w:rsidR="001319DA" w:rsidRPr="002E571A" w:rsidTr="00DB6BFB">
        <w:trPr>
          <w:trHeight w:val="675"/>
        </w:trPr>
        <w:tc>
          <w:tcPr>
            <w:tcW w:w="6369" w:type="dxa"/>
          </w:tcPr>
          <w:p w:rsidR="001319DA" w:rsidRPr="00C65C80" w:rsidRDefault="001319DA" w:rsidP="00DB6BFB">
            <w:pPr>
              <w:tabs>
                <w:tab w:val="left" w:pos="2880"/>
                <w:tab w:val="left" w:pos="3240"/>
              </w:tabs>
              <w:rPr>
                <w:rFonts w:cs="Arial"/>
                <w:sz w:val="20"/>
                <w:szCs w:val="20"/>
              </w:rPr>
            </w:pPr>
            <w:r>
              <w:rPr>
                <w:rFonts w:cs="Arial"/>
                <w:sz w:val="20"/>
                <w:szCs w:val="20"/>
              </w:rPr>
              <w:t>в том числе стоимость МТР,</w:t>
            </w:r>
            <w:r w:rsidRPr="00C65C80">
              <w:rPr>
                <w:rFonts w:cs="Arial"/>
                <w:sz w:val="20"/>
                <w:szCs w:val="20"/>
              </w:rPr>
              <w:t xml:space="preserve"> рублей без НДС</w:t>
            </w:r>
          </w:p>
        </w:tc>
        <w:tc>
          <w:tcPr>
            <w:tcW w:w="3093" w:type="dxa"/>
          </w:tcPr>
          <w:p w:rsidR="001319DA" w:rsidRPr="002E571A" w:rsidRDefault="001319DA" w:rsidP="00DB6BFB">
            <w:pPr>
              <w:tabs>
                <w:tab w:val="left" w:pos="3240"/>
              </w:tabs>
              <w:jc w:val="both"/>
              <w:rPr>
                <w:rFonts w:cs="Arial"/>
                <w:sz w:val="20"/>
                <w:szCs w:val="20"/>
              </w:rPr>
            </w:pPr>
          </w:p>
        </w:tc>
      </w:tr>
      <w:tr w:rsidR="001319DA" w:rsidRPr="002E571A" w:rsidTr="00DB6BFB">
        <w:trPr>
          <w:trHeight w:val="284"/>
        </w:trPr>
        <w:tc>
          <w:tcPr>
            <w:tcW w:w="9462" w:type="dxa"/>
            <w:gridSpan w:val="2"/>
          </w:tcPr>
          <w:p w:rsidR="001319DA" w:rsidRPr="00C65C80" w:rsidRDefault="001319DA" w:rsidP="00DB6BFB">
            <w:pPr>
              <w:ind w:right="-143"/>
              <w:rPr>
                <w:rFonts w:cs="Arial"/>
                <w:sz w:val="20"/>
                <w:szCs w:val="20"/>
              </w:rPr>
            </w:pPr>
            <w:r w:rsidRPr="00C65C80">
              <w:rPr>
                <w:rFonts w:cs="Arial"/>
                <w:b/>
                <w:sz w:val="20"/>
                <w:szCs w:val="20"/>
              </w:rPr>
              <w:t>Детализированное предложение представлено в Предложении твердой договорной цены (Приложение №1 к Форме 5) и Регламенте определения стоимости работ на весь период их выполнения (</w:t>
            </w:r>
            <w:r>
              <w:rPr>
                <w:rFonts w:cs="Arial"/>
                <w:b/>
                <w:sz w:val="20"/>
                <w:szCs w:val="20"/>
              </w:rPr>
              <w:t>п.3.3. договора</w:t>
            </w:r>
            <w:r w:rsidRPr="00C65C80">
              <w:rPr>
                <w:rFonts w:cs="Arial"/>
                <w:b/>
                <w:sz w:val="20"/>
                <w:szCs w:val="20"/>
              </w:rPr>
              <w:t>)</w:t>
            </w:r>
          </w:p>
        </w:tc>
      </w:tr>
      <w:tr w:rsidR="001319DA" w:rsidRPr="002E571A" w:rsidTr="00DB6BFB">
        <w:trPr>
          <w:trHeight w:val="269"/>
        </w:trPr>
        <w:tc>
          <w:tcPr>
            <w:tcW w:w="6369" w:type="dxa"/>
          </w:tcPr>
          <w:p w:rsidR="001319DA" w:rsidRPr="002E571A" w:rsidRDefault="001319DA" w:rsidP="00DB6BFB">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1319DA" w:rsidRPr="002E571A" w:rsidRDefault="001319DA" w:rsidP="00DB6BFB">
            <w:pPr>
              <w:tabs>
                <w:tab w:val="left" w:pos="3240"/>
              </w:tabs>
              <w:jc w:val="both"/>
              <w:rPr>
                <w:rFonts w:cs="Arial"/>
                <w:sz w:val="20"/>
                <w:szCs w:val="20"/>
              </w:rPr>
            </w:pPr>
          </w:p>
        </w:tc>
      </w:tr>
      <w:tr w:rsidR="001319DA" w:rsidRPr="002E571A" w:rsidTr="00DB6BFB">
        <w:trPr>
          <w:trHeight w:val="136"/>
        </w:trPr>
        <w:tc>
          <w:tcPr>
            <w:tcW w:w="6369" w:type="dxa"/>
          </w:tcPr>
          <w:p w:rsidR="001319DA" w:rsidRPr="002E571A" w:rsidRDefault="001319DA" w:rsidP="00DB6BFB">
            <w:pPr>
              <w:tabs>
                <w:tab w:val="left" w:pos="3240"/>
              </w:tabs>
              <w:rPr>
                <w:rFonts w:cs="Arial"/>
                <w:sz w:val="20"/>
                <w:szCs w:val="20"/>
              </w:rPr>
            </w:pPr>
            <w:r w:rsidRPr="002E571A">
              <w:rPr>
                <w:rFonts w:cs="Arial"/>
                <w:sz w:val="20"/>
                <w:szCs w:val="20"/>
              </w:rPr>
              <w:t>Условия опциона</w:t>
            </w:r>
          </w:p>
        </w:tc>
        <w:tc>
          <w:tcPr>
            <w:tcW w:w="3093" w:type="dxa"/>
          </w:tcPr>
          <w:p w:rsidR="001319DA" w:rsidRPr="002E571A" w:rsidRDefault="001319DA" w:rsidP="00DB6BFB">
            <w:pPr>
              <w:tabs>
                <w:tab w:val="left" w:pos="3240"/>
              </w:tabs>
              <w:jc w:val="both"/>
              <w:rPr>
                <w:rFonts w:cs="Arial"/>
                <w:sz w:val="20"/>
                <w:szCs w:val="20"/>
              </w:rPr>
            </w:pPr>
          </w:p>
        </w:tc>
      </w:tr>
      <w:tr w:rsidR="001319DA" w:rsidRPr="002E571A" w:rsidTr="00DB6BFB">
        <w:trPr>
          <w:trHeight w:val="198"/>
        </w:trPr>
        <w:tc>
          <w:tcPr>
            <w:tcW w:w="6369" w:type="dxa"/>
          </w:tcPr>
          <w:p w:rsidR="001319DA" w:rsidRPr="002E571A" w:rsidRDefault="001319DA" w:rsidP="00DB6BFB">
            <w:pPr>
              <w:tabs>
                <w:tab w:val="left" w:pos="3240"/>
              </w:tabs>
              <w:rPr>
                <w:rFonts w:cs="Arial"/>
                <w:sz w:val="20"/>
                <w:szCs w:val="20"/>
                <w:lang w:val="en-US"/>
              </w:rPr>
            </w:pPr>
            <w:r w:rsidRPr="002E571A">
              <w:rPr>
                <w:rFonts w:cs="Arial"/>
                <w:sz w:val="20"/>
                <w:szCs w:val="20"/>
              </w:rPr>
              <w:t>Условия оплаты</w:t>
            </w:r>
          </w:p>
        </w:tc>
        <w:tc>
          <w:tcPr>
            <w:tcW w:w="3093" w:type="dxa"/>
          </w:tcPr>
          <w:p w:rsidR="001319DA" w:rsidRPr="002E571A" w:rsidRDefault="001319DA" w:rsidP="00DB6BFB">
            <w:pPr>
              <w:tabs>
                <w:tab w:val="left" w:pos="3240"/>
              </w:tabs>
              <w:jc w:val="both"/>
              <w:rPr>
                <w:rFonts w:cs="Arial"/>
                <w:sz w:val="20"/>
                <w:szCs w:val="20"/>
              </w:rPr>
            </w:pPr>
          </w:p>
        </w:tc>
      </w:tr>
      <w:tr w:rsidR="001319DA" w:rsidRPr="002E571A" w:rsidTr="00DB6BFB">
        <w:trPr>
          <w:trHeight w:val="239"/>
        </w:trPr>
        <w:tc>
          <w:tcPr>
            <w:tcW w:w="6369" w:type="dxa"/>
          </w:tcPr>
          <w:p w:rsidR="001319DA" w:rsidRPr="002E571A" w:rsidRDefault="001319DA" w:rsidP="00DB6BFB">
            <w:pPr>
              <w:tabs>
                <w:tab w:val="left" w:pos="3240"/>
              </w:tabs>
              <w:rPr>
                <w:rFonts w:cs="Arial"/>
                <w:sz w:val="20"/>
                <w:szCs w:val="20"/>
              </w:rPr>
            </w:pPr>
            <w:r w:rsidRPr="002E571A">
              <w:rPr>
                <w:rFonts w:cs="Arial"/>
                <w:sz w:val="20"/>
                <w:szCs w:val="20"/>
              </w:rPr>
              <w:t>Дополнительные условия</w:t>
            </w:r>
          </w:p>
        </w:tc>
        <w:tc>
          <w:tcPr>
            <w:tcW w:w="3093" w:type="dxa"/>
          </w:tcPr>
          <w:p w:rsidR="001319DA" w:rsidRPr="002E571A" w:rsidRDefault="001319DA" w:rsidP="00DB6BFB">
            <w:pPr>
              <w:tabs>
                <w:tab w:val="left" w:pos="3240"/>
              </w:tabs>
              <w:jc w:val="both"/>
              <w:rPr>
                <w:rFonts w:cs="Arial"/>
                <w:sz w:val="20"/>
                <w:szCs w:val="20"/>
              </w:rPr>
            </w:pPr>
          </w:p>
        </w:tc>
      </w:tr>
    </w:tbl>
    <w:p w:rsidR="001319DA" w:rsidRPr="003F24BA" w:rsidRDefault="00522BC9" w:rsidP="00522BC9">
      <w:pPr>
        <w:pStyle w:val="ac"/>
        <w:spacing w:before="0"/>
        <w:ind w:left="780"/>
        <w:jc w:val="both"/>
        <w:rPr>
          <w:rFonts w:cs="Arial"/>
          <w:b/>
          <w:szCs w:val="22"/>
        </w:rPr>
      </w:pPr>
      <w:r w:rsidRPr="003F24BA">
        <w:rPr>
          <w:rFonts w:cs="Arial"/>
          <w:b/>
          <w:szCs w:val="22"/>
        </w:rPr>
        <w:t>* Предоставляется для каждого лота отдельно</w:t>
      </w:r>
    </w:p>
    <w:p w:rsidR="00522BC9" w:rsidRPr="00C55087" w:rsidRDefault="00522BC9" w:rsidP="00522BC9">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Настоящее предложение может быть акцептовано до «____» __________________ _____ </w:t>
      </w:r>
      <w:proofErr w:type="gramStart"/>
      <w:r w:rsidRPr="002E571A">
        <w:rPr>
          <w:rFonts w:cs="Arial"/>
          <w:szCs w:val="22"/>
        </w:rPr>
        <w:t>г</w:t>
      </w:r>
      <w:proofErr w:type="gramEnd"/>
      <w:r w:rsidRPr="002E571A">
        <w:rPr>
          <w:rFonts w:cs="Arial"/>
          <w:szCs w:val="22"/>
        </w:rPr>
        <w:t>.</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Pr="002E571A" w:rsidRDefault="001319DA" w:rsidP="001319DA">
      <w:pPr>
        <w:rPr>
          <w:rFonts w:cs="Arial"/>
          <w:szCs w:val="22"/>
        </w:rPr>
      </w:pPr>
      <w:r w:rsidRPr="002E571A">
        <w:rPr>
          <w:rFonts w:cs="Arial"/>
          <w:szCs w:val="22"/>
        </w:rPr>
        <w:t>Подпись:________________________________ /Должность, Фамилия И.О./</w:t>
      </w:r>
    </w:p>
    <w:p w:rsidR="001319DA" w:rsidRPr="002E571A" w:rsidRDefault="001319DA" w:rsidP="001319DA">
      <w:pPr>
        <w:spacing w:before="0"/>
        <w:jc w:val="both"/>
      </w:pPr>
      <w:r w:rsidRPr="002E571A">
        <w:rPr>
          <w:rFonts w:cs="Arial"/>
          <w:szCs w:val="22"/>
        </w:rPr>
        <w:tab/>
      </w:r>
      <w:r w:rsidRPr="002E571A">
        <w:rPr>
          <w:rFonts w:cs="Arial"/>
          <w:szCs w:val="22"/>
        </w:rPr>
        <w:tab/>
        <w:t>МП</w:t>
      </w:r>
    </w:p>
    <w:p w:rsidR="001319DA" w:rsidRDefault="001319DA" w:rsidP="001319DA">
      <w:pPr>
        <w:spacing w:before="0" w:line="276" w:lineRule="auto"/>
        <w:jc w:val="right"/>
      </w:pPr>
      <w:r>
        <w:br w:type="page"/>
      </w:r>
      <w:r>
        <w:rPr>
          <w:b/>
        </w:rPr>
        <w:t>Приложение №1 к Форме 5</w:t>
      </w:r>
    </w:p>
    <w:p w:rsidR="001319DA" w:rsidRDefault="002D76F5" w:rsidP="001319DA">
      <w:pPr>
        <w:pStyle w:val="8"/>
        <w:numPr>
          <w:ilvl w:val="0"/>
          <w:numId w:val="0"/>
        </w:numPr>
        <w:ind w:left="1440"/>
      </w:pPr>
      <w:r>
        <w:pict>
          <v:shapetype id="_x0000_t202" coordsize="21600,21600" o:spt="202" path="m,l,21600r21600,l21600,xe">
            <v:stroke joinstyle="miter"/>
            <v:path gradientshapeok="t" o:connecttype="rect"/>
          </v:shapetype>
          <v:shape id="_x0000_s1026" type="#_x0000_t202" style="position:absolute;left:0;text-align:left;margin-left:-5.45pt;margin-top:4.05pt;width:177.95pt;height:26.85pt;z-index:251660288;mso-wrap-distance-left:9.05pt;mso-wrap-distance-right:9.05pt" stroked="f">
            <v:fill opacity="0" color2="black"/>
            <v:textbox inset="0,0,0,0">
              <w:txbxContent>
                <w:p w:rsidR="00155839" w:rsidRDefault="00155839" w:rsidP="001319DA">
                  <w:pPr>
                    <w:rPr>
                      <w:sz w:val="24"/>
                      <w:lang w:val="en-US"/>
                    </w:rPr>
                  </w:pPr>
                  <w:r>
                    <w:rPr>
                      <w:sz w:val="24"/>
                      <w:lang w:val="en-US"/>
                    </w:rPr>
                    <w:t>&lt;</w:t>
                  </w:r>
                  <w:r>
                    <w:rPr>
                      <w:sz w:val="24"/>
                    </w:rPr>
                    <w:t>Наименование организации</w:t>
                  </w:r>
                  <w:r>
                    <w:rPr>
                      <w:sz w:val="24"/>
                      <w:lang w:val="en-US"/>
                    </w:rPr>
                    <w:t>&gt;</w:t>
                  </w:r>
                </w:p>
              </w:txbxContent>
            </v:textbox>
          </v:shape>
        </w:pict>
      </w:r>
    </w:p>
    <w:p w:rsidR="001319DA" w:rsidRDefault="001319DA" w:rsidP="001319DA">
      <w:pPr>
        <w:pStyle w:val="8"/>
        <w:numPr>
          <w:ilvl w:val="0"/>
          <w:numId w:val="0"/>
        </w:numPr>
        <w:ind w:left="1440"/>
      </w:pPr>
    </w:p>
    <w:p w:rsidR="001319DA" w:rsidRDefault="001319DA" w:rsidP="001319DA">
      <w:pPr>
        <w:spacing w:after="120"/>
        <w:jc w:val="center"/>
        <w:rPr>
          <w:b/>
          <w:sz w:val="28"/>
          <w:szCs w:val="28"/>
        </w:rPr>
      </w:pPr>
      <w:r>
        <w:rPr>
          <w:b/>
          <w:sz w:val="28"/>
          <w:szCs w:val="28"/>
        </w:rPr>
        <w:t>Предложение твердой договорной цены</w:t>
      </w:r>
    </w:p>
    <w:p w:rsidR="001319DA" w:rsidRPr="00697032" w:rsidRDefault="001319DA" w:rsidP="001319DA">
      <w:pPr>
        <w:jc w:val="center"/>
        <w:rPr>
          <w:b/>
          <w:sz w:val="24"/>
        </w:rPr>
      </w:pPr>
      <w:r w:rsidRPr="00697032">
        <w:rPr>
          <w:b/>
          <w:i/>
          <w:sz w:val="24"/>
        </w:rPr>
        <w:t xml:space="preserve">по </w:t>
      </w:r>
      <w:r>
        <w:rPr>
          <w:b/>
          <w:i/>
          <w:sz w:val="24"/>
        </w:rPr>
        <w:t>_________________________________.</w:t>
      </w:r>
    </w:p>
    <w:p w:rsidR="001319DA" w:rsidRDefault="001319DA" w:rsidP="001319DA">
      <w:pPr>
        <w:jc w:val="center"/>
      </w:pPr>
    </w:p>
    <w:tbl>
      <w:tblPr>
        <w:tblW w:w="10576" w:type="dxa"/>
        <w:tblInd w:w="-687" w:type="dxa"/>
        <w:tblLayout w:type="fixed"/>
        <w:tblLook w:val="0000" w:firstRow="0" w:lastRow="0" w:firstColumn="0" w:lastColumn="0" w:noHBand="0" w:noVBand="0"/>
      </w:tblPr>
      <w:tblGrid>
        <w:gridCol w:w="568"/>
        <w:gridCol w:w="2552"/>
        <w:gridCol w:w="936"/>
        <w:gridCol w:w="2268"/>
        <w:gridCol w:w="2126"/>
        <w:gridCol w:w="2126"/>
      </w:tblGrid>
      <w:tr w:rsidR="001319DA" w:rsidTr="00DB6BFB">
        <w:trPr>
          <w:trHeight w:val="581"/>
        </w:trPr>
        <w:tc>
          <w:tcPr>
            <w:tcW w:w="568" w:type="dxa"/>
            <w:tcBorders>
              <w:top w:val="single" w:sz="4" w:space="0" w:color="000000"/>
              <w:left w:val="single" w:sz="4" w:space="0" w:color="000000"/>
              <w:bottom w:val="single" w:sz="4" w:space="0" w:color="000000"/>
            </w:tcBorders>
            <w:vAlign w:val="center"/>
          </w:tcPr>
          <w:p w:rsidR="001319DA" w:rsidRPr="0036734E" w:rsidRDefault="001319DA" w:rsidP="00DB6BFB">
            <w:pPr>
              <w:snapToGrid w:val="0"/>
              <w:rPr>
                <w:b/>
              </w:rPr>
            </w:pPr>
            <w:r w:rsidRPr="0036734E">
              <w:rPr>
                <w:b/>
                <w:szCs w:val="22"/>
              </w:rPr>
              <w:t>№</w:t>
            </w:r>
          </w:p>
          <w:p w:rsidR="001319DA" w:rsidRPr="0036734E" w:rsidRDefault="001319DA" w:rsidP="00DB6BFB">
            <w:pPr>
              <w:rPr>
                <w:b/>
              </w:rPr>
            </w:pPr>
            <w:proofErr w:type="gramStart"/>
            <w:r w:rsidRPr="0036734E">
              <w:rPr>
                <w:b/>
                <w:szCs w:val="22"/>
              </w:rPr>
              <w:t>п</w:t>
            </w:r>
            <w:proofErr w:type="gramEnd"/>
            <w:r w:rsidRPr="0036734E">
              <w:rPr>
                <w:b/>
                <w:szCs w:val="22"/>
              </w:rPr>
              <w:t>/п</w:t>
            </w:r>
          </w:p>
        </w:tc>
        <w:tc>
          <w:tcPr>
            <w:tcW w:w="2552" w:type="dxa"/>
            <w:tcBorders>
              <w:top w:val="single" w:sz="4" w:space="0" w:color="000000"/>
              <w:left w:val="single" w:sz="4" w:space="0" w:color="000000"/>
              <w:bottom w:val="single" w:sz="4" w:space="0" w:color="000000"/>
            </w:tcBorders>
            <w:vAlign w:val="center"/>
          </w:tcPr>
          <w:p w:rsidR="001319DA" w:rsidRPr="0036734E" w:rsidRDefault="001319DA" w:rsidP="00DB6BFB">
            <w:pPr>
              <w:snapToGrid w:val="0"/>
              <w:rPr>
                <w:b/>
              </w:rPr>
            </w:pPr>
            <w:r w:rsidRPr="0036734E">
              <w:rPr>
                <w:b/>
                <w:szCs w:val="22"/>
              </w:rPr>
              <w:t>Наименование видов работ</w:t>
            </w:r>
          </w:p>
        </w:tc>
        <w:tc>
          <w:tcPr>
            <w:tcW w:w="936" w:type="dxa"/>
            <w:tcBorders>
              <w:top w:val="single" w:sz="4" w:space="0" w:color="000000"/>
              <w:left w:val="single" w:sz="4" w:space="0" w:color="000000"/>
              <w:bottom w:val="single" w:sz="4" w:space="0" w:color="000000"/>
            </w:tcBorders>
            <w:vAlign w:val="center"/>
          </w:tcPr>
          <w:p w:rsidR="001319DA" w:rsidRPr="0036734E" w:rsidRDefault="001319DA" w:rsidP="00DB6BFB">
            <w:pPr>
              <w:snapToGrid w:val="0"/>
              <w:rPr>
                <w:b/>
              </w:rPr>
            </w:pPr>
            <w:r w:rsidRPr="0036734E">
              <w:rPr>
                <w:b/>
                <w:szCs w:val="22"/>
              </w:rPr>
              <w:t>№ смет</w:t>
            </w:r>
          </w:p>
        </w:tc>
        <w:tc>
          <w:tcPr>
            <w:tcW w:w="2268" w:type="dxa"/>
            <w:tcBorders>
              <w:top w:val="single" w:sz="4" w:space="0" w:color="000000"/>
              <w:left w:val="single" w:sz="4" w:space="0" w:color="000000"/>
              <w:bottom w:val="single" w:sz="4" w:space="0" w:color="000000"/>
              <w:right w:val="single" w:sz="4" w:space="0" w:color="000000"/>
            </w:tcBorders>
            <w:vAlign w:val="center"/>
          </w:tcPr>
          <w:p w:rsidR="001319DA" w:rsidRPr="0036734E" w:rsidRDefault="001319DA" w:rsidP="00DB6BFB">
            <w:pPr>
              <w:snapToGrid w:val="0"/>
              <w:rPr>
                <w:b/>
              </w:rPr>
            </w:pPr>
            <w:r>
              <w:rPr>
                <w:b/>
                <w:color w:val="000000"/>
                <w:szCs w:val="22"/>
              </w:rPr>
              <w:t xml:space="preserve">Сметная </w:t>
            </w:r>
            <w:r w:rsidRPr="0036734E">
              <w:rPr>
                <w:b/>
                <w:color w:val="000000"/>
                <w:szCs w:val="22"/>
              </w:rPr>
              <w:t>стоимость работ (</w:t>
            </w:r>
            <w:r>
              <w:rPr>
                <w:b/>
                <w:color w:val="000000"/>
                <w:szCs w:val="22"/>
              </w:rPr>
              <w:t xml:space="preserve">с учетом </w:t>
            </w:r>
            <w:r w:rsidRPr="0036734E">
              <w:rPr>
                <w:b/>
                <w:color w:val="000000"/>
                <w:szCs w:val="22"/>
              </w:rPr>
              <w:t>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tcBorders>
            <w:vAlign w:val="center"/>
          </w:tcPr>
          <w:p w:rsidR="001319DA" w:rsidRPr="0036734E" w:rsidRDefault="001319DA" w:rsidP="00DB6BFB">
            <w:pPr>
              <w:snapToGrid w:val="0"/>
              <w:rPr>
                <w:b/>
              </w:rPr>
            </w:pPr>
            <w:r w:rsidRPr="0036734E">
              <w:rPr>
                <w:b/>
                <w:color w:val="000000"/>
                <w:szCs w:val="22"/>
              </w:rPr>
              <w:t>Общая стоимость работ (с учетом НДС и 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right w:val="single" w:sz="4" w:space="0" w:color="000000"/>
            </w:tcBorders>
            <w:vAlign w:val="center"/>
          </w:tcPr>
          <w:p w:rsidR="001319DA" w:rsidRPr="0036734E" w:rsidRDefault="001319DA" w:rsidP="00DB6BFB">
            <w:pPr>
              <w:snapToGrid w:val="0"/>
              <w:rPr>
                <w:b/>
                <w:color w:val="000000"/>
              </w:rPr>
            </w:pPr>
            <w:r>
              <w:rPr>
                <w:b/>
                <w:color w:val="000000"/>
                <w:szCs w:val="22"/>
              </w:rPr>
              <w:t>Примечание</w:t>
            </w:r>
          </w:p>
        </w:tc>
      </w:tr>
      <w:tr w:rsidR="001319DA" w:rsidTr="00DB6BFB">
        <w:trPr>
          <w:trHeight w:val="337"/>
        </w:trPr>
        <w:tc>
          <w:tcPr>
            <w:tcW w:w="568" w:type="dxa"/>
            <w:tcBorders>
              <w:top w:val="single" w:sz="4" w:space="0" w:color="000000"/>
              <w:left w:val="single" w:sz="4" w:space="0" w:color="000000"/>
              <w:bottom w:val="single" w:sz="4" w:space="0" w:color="000000"/>
            </w:tcBorders>
          </w:tcPr>
          <w:p w:rsidR="001319DA" w:rsidRPr="0036734E" w:rsidRDefault="001319DA" w:rsidP="00DB6BFB">
            <w:pPr>
              <w:snapToGrid w:val="0"/>
            </w:pPr>
            <w:r w:rsidRPr="0036734E">
              <w:rPr>
                <w:szCs w:val="22"/>
              </w:rPr>
              <w:t>1</w:t>
            </w:r>
          </w:p>
        </w:tc>
        <w:tc>
          <w:tcPr>
            <w:tcW w:w="2552" w:type="dxa"/>
            <w:tcBorders>
              <w:top w:val="single" w:sz="4" w:space="0" w:color="000000"/>
              <w:left w:val="single" w:sz="4" w:space="0" w:color="000000"/>
              <w:bottom w:val="single" w:sz="4" w:space="0" w:color="000000"/>
            </w:tcBorders>
          </w:tcPr>
          <w:p w:rsidR="001319DA" w:rsidRPr="0036734E" w:rsidRDefault="001319DA" w:rsidP="00DB6BFB">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B6BF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B6BFB">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B6BF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B6BFB">
            <w:pPr>
              <w:snapToGrid w:val="0"/>
            </w:pPr>
          </w:p>
        </w:tc>
      </w:tr>
      <w:tr w:rsidR="001319DA" w:rsidTr="00DB6BFB">
        <w:trPr>
          <w:trHeight w:val="257"/>
        </w:trPr>
        <w:tc>
          <w:tcPr>
            <w:tcW w:w="568" w:type="dxa"/>
            <w:tcBorders>
              <w:top w:val="single" w:sz="4" w:space="0" w:color="000000"/>
              <w:left w:val="single" w:sz="4" w:space="0" w:color="000000"/>
              <w:bottom w:val="single" w:sz="4" w:space="0" w:color="000000"/>
            </w:tcBorders>
          </w:tcPr>
          <w:p w:rsidR="001319DA" w:rsidRPr="0036734E" w:rsidRDefault="001319DA" w:rsidP="00DB6BFB">
            <w:pPr>
              <w:snapToGrid w:val="0"/>
            </w:pPr>
            <w:r w:rsidRPr="0036734E">
              <w:rPr>
                <w:szCs w:val="22"/>
              </w:rPr>
              <w:t>2</w:t>
            </w:r>
          </w:p>
        </w:tc>
        <w:tc>
          <w:tcPr>
            <w:tcW w:w="2552" w:type="dxa"/>
            <w:tcBorders>
              <w:top w:val="single" w:sz="4" w:space="0" w:color="000000"/>
              <w:left w:val="single" w:sz="4" w:space="0" w:color="000000"/>
              <w:bottom w:val="single" w:sz="4" w:space="0" w:color="000000"/>
            </w:tcBorders>
          </w:tcPr>
          <w:p w:rsidR="001319DA" w:rsidRPr="0036734E" w:rsidRDefault="001319DA" w:rsidP="00DB6BFB">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B6BF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B6BFB">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B6BF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B6BFB">
            <w:pPr>
              <w:snapToGrid w:val="0"/>
            </w:pPr>
          </w:p>
        </w:tc>
      </w:tr>
      <w:tr w:rsidR="001319DA" w:rsidTr="00DB6BFB">
        <w:trPr>
          <w:trHeight w:val="289"/>
        </w:trPr>
        <w:tc>
          <w:tcPr>
            <w:tcW w:w="568" w:type="dxa"/>
            <w:tcBorders>
              <w:top w:val="single" w:sz="4" w:space="0" w:color="000000"/>
              <w:left w:val="single" w:sz="4" w:space="0" w:color="000000"/>
              <w:bottom w:val="single" w:sz="4" w:space="0" w:color="000000"/>
            </w:tcBorders>
          </w:tcPr>
          <w:p w:rsidR="001319DA" w:rsidRPr="0036734E" w:rsidRDefault="001319DA" w:rsidP="00DB6BFB">
            <w:pPr>
              <w:snapToGrid w:val="0"/>
            </w:pPr>
            <w:r w:rsidRPr="0036734E">
              <w:rPr>
                <w:szCs w:val="22"/>
              </w:rPr>
              <w:t>3</w:t>
            </w:r>
          </w:p>
        </w:tc>
        <w:tc>
          <w:tcPr>
            <w:tcW w:w="2552" w:type="dxa"/>
            <w:tcBorders>
              <w:top w:val="single" w:sz="4" w:space="0" w:color="000000"/>
              <w:left w:val="single" w:sz="4" w:space="0" w:color="000000"/>
              <w:bottom w:val="single" w:sz="4" w:space="0" w:color="000000"/>
            </w:tcBorders>
          </w:tcPr>
          <w:p w:rsidR="001319DA" w:rsidRPr="0036734E" w:rsidRDefault="001319DA" w:rsidP="00DB6BFB">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B6BF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B6BFB">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B6BF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B6BFB">
            <w:pPr>
              <w:snapToGrid w:val="0"/>
            </w:pPr>
          </w:p>
        </w:tc>
      </w:tr>
      <w:tr w:rsidR="001319DA" w:rsidTr="00DB6BFB">
        <w:trPr>
          <w:trHeight w:val="258"/>
        </w:trPr>
        <w:tc>
          <w:tcPr>
            <w:tcW w:w="568" w:type="dxa"/>
            <w:tcBorders>
              <w:top w:val="single" w:sz="4" w:space="0" w:color="000000"/>
              <w:left w:val="single" w:sz="4" w:space="0" w:color="000000"/>
              <w:bottom w:val="single" w:sz="4" w:space="0" w:color="000000"/>
            </w:tcBorders>
          </w:tcPr>
          <w:p w:rsidR="001319DA" w:rsidRPr="0036734E" w:rsidRDefault="001319DA" w:rsidP="00DB6BFB">
            <w:pPr>
              <w:snapToGrid w:val="0"/>
            </w:pPr>
            <w:r w:rsidRPr="0036734E">
              <w:rPr>
                <w:szCs w:val="22"/>
              </w:rPr>
              <w:t>4</w:t>
            </w:r>
          </w:p>
        </w:tc>
        <w:tc>
          <w:tcPr>
            <w:tcW w:w="2552" w:type="dxa"/>
            <w:tcBorders>
              <w:top w:val="single" w:sz="4" w:space="0" w:color="000000"/>
              <w:left w:val="single" w:sz="4" w:space="0" w:color="000000"/>
              <w:bottom w:val="single" w:sz="4" w:space="0" w:color="000000"/>
            </w:tcBorders>
          </w:tcPr>
          <w:p w:rsidR="001319DA" w:rsidRPr="0036734E" w:rsidRDefault="001319DA" w:rsidP="00DB6BFB">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B6BF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B6BFB">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B6BF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B6BFB">
            <w:pPr>
              <w:snapToGrid w:val="0"/>
            </w:pPr>
          </w:p>
        </w:tc>
      </w:tr>
      <w:tr w:rsidR="001319DA" w:rsidTr="00DB6BFB">
        <w:trPr>
          <w:trHeight w:val="243"/>
        </w:trPr>
        <w:tc>
          <w:tcPr>
            <w:tcW w:w="568" w:type="dxa"/>
            <w:tcBorders>
              <w:top w:val="single" w:sz="4" w:space="0" w:color="000000"/>
              <w:left w:val="single" w:sz="4" w:space="0" w:color="000000"/>
              <w:bottom w:val="single" w:sz="4" w:space="0" w:color="000000"/>
            </w:tcBorders>
          </w:tcPr>
          <w:p w:rsidR="001319DA" w:rsidRPr="0036734E" w:rsidRDefault="001319DA" w:rsidP="00DB6BFB">
            <w:pPr>
              <w:snapToGrid w:val="0"/>
            </w:pPr>
            <w:r w:rsidRPr="0036734E">
              <w:rPr>
                <w:szCs w:val="22"/>
              </w:rPr>
              <w:t>5</w:t>
            </w:r>
          </w:p>
        </w:tc>
        <w:tc>
          <w:tcPr>
            <w:tcW w:w="2552" w:type="dxa"/>
            <w:tcBorders>
              <w:top w:val="single" w:sz="4" w:space="0" w:color="000000"/>
              <w:left w:val="single" w:sz="4" w:space="0" w:color="000000"/>
              <w:bottom w:val="single" w:sz="4" w:space="0" w:color="000000"/>
            </w:tcBorders>
          </w:tcPr>
          <w:p w:rsidR="001319DA" w:rsidRPr="0036734E" w:rsidRDefault="001319DA" w:rsidP="00DB6BFB">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B6BF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B6BFB">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B6BF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B6BFB">
            <w:pPr>
              <w:snapToGrid w:val="0"/>
            </w:pPr>
          </w:p>
        </w:tc>
      </w:tr>
      <w:tr w:rsidR="001319DA" w:rsidTr="00DB6BFB">
        <w:trPr>
          <w:trHeight w:val="258"/>
        </w:trPr>
        <w:tc>
          <w:tcPr>
            <w:tcW w:w="568" w:type="dxa"/>
            <w:tcBorders>
              <w:top w:val="single" w:sz="4" w:space="0" w:color="000000"/>
              <w:left w:val="single" w:sz="4" w:space="0" w:color="000000"/>
              <w:bottom w:val="single" w:sz="4" w:space="0" w:color="000000"/>
            </w:tcBorders>
          </w:tcPr>
          <w:p w:rsidR="001319DA" w:rsidRPr="0036734E" w:rsidRDefault="001319DA" w:rsidP="00DB6BFB">
            <w:pPr>
              <w:snapToGrid w:val="0"/>
            </w:pPr>
            <w:r w:rsidRPr="0036734E">
              <w:rPr>
                <w:szCs w:val="22"/>
              </w:rPr>
              <w:t>…</w:t>
            </w:r>
          </w:p>
        </w:tc>
        <w:tc>
          <w:tcPr>
            <w:tcW w:w="2552" w:type="dxa"/>
            <w:tcBorders>
              <w:top w:val="single" w:sz="4" w:space="0" w:color="000000"/>
              <w:left w:val="single" w:sz="4" w:space="0" w:color="000000"/>
              <w:bottom w:val="single" w:sz="4" w:space="0" w:color="000000"/>
            </w:tcBorders>
          </w:tcPr>
          <w:p w:rsidR="001319DA" w:rsidRPr="0036734E" w:rsidRDefault="001319DA" w:rsidP="00DB6BFB">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B6BF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B6BFB">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B6BF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B6BFB">
            <w:pPr>
              <w:snapToGrid w:val="0"/>
            </w:pPr>
          </w:p>
        </w:tc>
      </w:tr>
      <w:tr w:rsidR="001319DA" w:rsidTr="00DB6BFB">
        <w:trPr>
          <w:trHeight w:val="289"/>
        </w:trPr>
        <w:tc>
          <w:tcPr>
            <w:tcW w:w="568" w:type="dxa"/>
            <w:tcBorders>
              <w:top w:val="single" w:sz="4" w:space="0" w:color="000000"/>
              <w:left w:val="single" w:sz="4" w:space="0" w:color="000000"/>
              <w:bottom w:val="single" w:sz="4" w:space="0" w:color="000000"/>
            </w:tcBorders>
          </w:tcPr>
          <w:p w:rsidR="001319DA" w:rsidRDefault="001319DA" w:rsidP="00DB6BFB">
            <w:pPr>
              <w:snapToGrid w:val="0"/>
              <w:rPr>
                <w:sz w:val="24"/>
              </w:rPr>
            </w:pPr>
          </w:p>
        </w:tc>
        <w:tc>
          <w:tcPr>
            <w:tcW w:w="2552" w:type="dxa"/>
            <w:tcBorders>
              <w:top w:val="single" w:sz="4" w:space="0" w:color="000000"/>
              <w:left w:val="single" w:sz="4" w:space="0" w:color="000000"/>
              <w:bottom w:val="single" w:sz="4" w:space="0" w:color="000000"/>
            </w:tcBorders>
          </w:tcPr>
          <w:p w:rsidR="001319DA" w:rsidRDefault="001319DA" w:rsidP="00DB6BFB">
            <w:pPr>
              <w:snapToGrid w:val="0"/>
              <w:rPr>
                <w:b/>
                <w:sz w:val="24"/>
              </w:rPr>
            </w:pPr>
            <w:r>
              <w:rPr>
                <w:b/>
                <w:sz w:val="24"/>
              </w:rPr>
              <w:t>ВСЕГО:</w:t>
            </w:r>
          </w:p>
        </w:tc>
        <w:tc>
          <w:tcPr>
            <w:tcW w:w="936" w:type="dxa"/>
            <w:tcBorders>
              <w:top w:val="single" w:sz="4" w:space="0" w:color="000000"/>
              <w:left w:val="single" w:sz="4" w:space="0" w:color="000000"/>
              <w:bottom w:val="single" w:sz="4" w:space="0" w:color="000000"/>
            </w:tcBorders>
          </w:tcPr>
          <w:p w:rsidR="001319DA" w:rsidRDefault="001319DA" w:rsidP="00DB6BFB">
            <w:pPr>
              <w:snapToGrid w:val="0"/>
              <w:rPr>
                <w:sz w:val="24"/>
              </w:rPr>
            </w:pPr>
          </w:p>
        </w:tc>
        <w:tc>
          <w:tcPr>
            <w:tcW w:w="2268" w:type="dxa"/>
            <w:tcBorders>
              <w:top w:val="single" w:sz="4" w:space="0" w:color="000000"/>
              <w:left w:val="single" w:sz="4" w:space="0" w:color="000000"/>
              <w:bottom w:val="single" w:sz="4" w:space="0" w:color="000000"/>
              <w:right w:val="single" w:sz="4" w:space="0" w:color="000000"/>
            </w:tcBorders>
          </w:tcPr>
          <w:p w:rsidR="001319DA" w:rsidRDefault="001319DA" w:rsidP="00DB6BFB">
            <w:pPr>
              <w:snapToGrid w:val="0"/>
              <w:rPr>
                <w:sz w:val="24"/>
              </w:rPr>
            </w:pPr>
          </w:p>
        </w:tc>
        <w:tc>
          <w:tcPr>
            <w:tcW w:w="2126" w:type="dxa"/>
            <w:tcBorders>
              <w:top w:val="single" w:sz="4" w:space="0" w:color="000000"/>
              <w:left w:val="single" w:sz="4" w:space="0" w:color="000000"/>
              <w:bottom w:val="single" w:sz="4" w:space="0" w:color="000000"/>
            </w:tcBorders>
          </w:tcPr>
          <w:p w:rsidR="001319DA" w:rsidRDefault="001319DA" w:rsidP="00DB6BFB">
            <w:pPr>
              <w:snapToGrid w:val="0"/>
              <w:rPr>
                <w:sz w:val="24"/>
              </w:rPr>
            </w:pPr>
          </w:p>
        </w:tc>
        <w:tc>
          <w:tcPr>
            <w:tcW w:w="2126" w:type="dxa"/>
            <w:tcBorders>
              <w:top w:val="single" w:sz="4" w:space="0" w:color="000000"/>
              <w:left w:val="single" w:sz="4" w:space="0" w:color="000000"/>
              <w:bottom w:val="single" w:sz="4" w:space="0" w:color="000000"/>
              <w:right w:val="single" w:sz="4" w:space="0" w:color="000000"/>
            </w:tcBorders>
          </w:tcPr>
          <w:p w:rsidR="001319DA" w:rsidRDefault="001319DA" w:rsidP="00DB6BFB">
            <w:pPr>
              <w:snapToGrid w:val="0"/>
              <w:rPr>
                <w:b/>
                <w:sz w:val="24"/>
              </w:rPr>
            </w:pPr>
          </w:p>
        </w:tc>
      </w:tr>
    </w:tbl>
    <w:p w:rsidR="001319DA" w:rsidRDefault="001319DA" w:rsidP="001319DA">
      <w:pPr>
        <w:jc w:val="center"/>
      </w:pPr>
    </w:p>
    <w:p w:rsidR="001319DA" w:rsidRDefault="001319DA" w:rsidP="001319DA">
      <w:pPr>
        <w:jc w:val="center"/>
      </w:pPr>
    </w:p>
    <w:p w:rsidR="001319DA" w:rsidRDefault="001319DA" w:rsidP="001319DA">
      <w:pPr>
        <w:jc w:val="center"/>
      </w:pPr>
    </w:p>
    <w:p w:rsidR="001319DA" w:rsidRDefault="001319DA" w:rsidP="001319DA">
      <w:r>
        <w:tab/>
        <w:t>__________________________</w:t>
      </w:r>
      <w:r>
        <w:tab/>
      </w:r>
      <w:r>
        <w:tab/>
        <w:t>________________________________</w:t>
      </w:r>
    </w:p>
    <w:p w:rsidR="001319DA" w:rsidRDefault="001319DA" w:rsidP="001319DA">
      <w:pPr>
        <w:rPr>
          <w:sz w:val="18"/>
          <w:szCs w:val="18"/>
        </w:rPr>
      </w:pPr>
      <w:r>
        <w:tab/>
      </w:r>
      <w:r>
        <w:tab/>
      </w:r>
      <w:r>
        <w:rPr>
          <w:sz w:val="18"/>
          <w:szCs w:val="18"/>
        </w:rPr>
        <w:t>(должность)</w:t>
      </w:r>
      <w:r>
        <w:tab/>
      </w:r>
      <w:r>
        <w:tab/>
      </w:r>
      <w:r>
        <w:tab/>
      </w:r>
      <w:r>
        <w:tab/>
      </w:r>
      <w:r>
        <w:tab/>
      </w:r>
      <w:r>
        <w:tab/>
      </w:r>
      <w:r>
        <w:rPr>
          <w:sz w:val="18"/>
          <w:szCs w:val="18"/>
        </w:rPr>
        <w:t>(подпись, расшифровка, М.П.)</w:t>
      </w:r>
    </w:p>
    <w:p w:rsidR="001319DA" w:rsidRDefault="001319DA" w:rsidP="001319DA">
      <w:pPr>
        <w:ind w:firstLine="284"/>
      </w:pPr>
    </w:p>
    <w:p w:rsidR="001319DA" w:rsidRDefault="001319DA" w:rsidP="001319DA">
      <w:pPr>
        <w:ind w:firstLine="284"/>
      </w:pPr>
    </w:p>
    <w:p w:rsidR="001319DA" w:rsidRDefault="001319DA" w:rsidP="001319DA">
      <w:pPr>
        <w:ind w:firstLine="284"/>
      </w:pPr>
    </w:p>
    <w:p w:rsidR="001319DA" w:rsidRDefault="001319DA" w:rsidP="001319DA">
      <w:pPr>
        <w:spacing w:before="0" w:line="276" w:lineRule="auto"/>
        <w:jc w:val="center"/>
        <w:rPr>
          <w:rFonts w:ascii="Times New Roman" w:hAnsi="Times New Roman"/>
          <w:b/>
          <w:bCs/>
          <w:sz w:val="24"/>
        </w:rPr>
      </w:pPr>
    </w:p>
    <w:p w:rsidR="001319DA" w:rsidRPr="00152267" w:rsidRDefault="001319DA" w:rsidP="001319DA">
      <w:pPr>
        <w:jc w:val="both"/>
        <w:rPr>
          <w:rFonts w:cs="Arial"/>
          <w:sz w:val="16"/>
          <w:szCs w:val="16"/>
        </w:rPr>
      </w:pPr>
    </w:p>
    <w:p w:rsidR="00B71877" w:rsidRDefault="001319DA">
      <w:pPr>
        <w:spacing w:before="0" w:line="276" w:lineRule="auto"/>
        <w:jc w:val="center"/>
      </w:pPr>
      <w:r>
        <w:br w:type="page"/>
      </w:r>
    </w:p>
    <w:p w:rsidR="00B71877" w:rsidRDefault="00B71877" w:rsidP="00B71877">
      <w:pPr>
        <w:jc w:val="right"/>
        <w:rPr>
          <w:b/>
        </w:rPr>
        <w:sectPr w:rsidR="00B71877" w:rsidSect="00707A8E">
          <w:footerReference w:type="default" r:id="rId8"/>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proofErr w:type="gramStart"/>
            <w:r w:rsidRPr="002E571A">
              <w:rPr>
                <w:rFonts w:cs="Arial"/>
                <w:b/>
                <w:sz w:val="20"/>
                <w:szCs w:val="20"/>
              </w:rPr>
              <w:t>п</w:t>
            </w:r>
            <w:proofErr w:type="gramEnd"/>
            <w:r w:rsidRPr="002E571A">
              <w:rPr>
                <w:rFonts w:cs="Arial"/>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заключенных и выполненных аналогичных договорах за 3 года*</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w:t>
            </w:r>
            <w:proofErr w:type="gramStart"/>
            <w:r w:rsidRPr="00152267">
              <w:rPr>
                <w:rFonts w:ascii="Times New Roman" w:hAnsi="Times New Roman"/>
                <w:sz w:val="24"/>
              </w:rPr>
              <w:t>выполнении</w:t>
            </w:r>
            <w:proofErr w:type="gramEnd"/>
            <w:r w:rsidRPr="00152267">
              <w:rPr>
                <w:rFonts w:ascii="Times New Roman" w:hAnsi="Times New Roman"/>
                <w:sz w:val="24"/>
              </w:rPr>
              <w:t xml:space="preserve">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132B25">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5839" w:rsidRDefault="00155839" w:rsidP="00FB07D9">
      <w:pPr>
        <w:spacing w:before="0"/>
      </w:pPr>
      <w:r>
        <w:separator/>
      </w:r>
    </w:p>
  </w:endnote>
  <w:endnote w:type="continuationSeparator" w:id="0">
    <w:p w:rsidR="00155839" w:rsidRDefault="00155839"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839" w:rsidRDefault="00155839">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5839" w:rsidRDefault="00155839" w:rsidP="00FB07D9">
      <w:pPr>
        <w:spacing w:before="0"/>
      </w:pPr>
      <w:r>
        <w:separator/>
      </w:r>
    </w:p>
  </w:footnote>
  <w:footnote w:type="continuationSeparator" w:id="0">
    <w:p w:rsidR="00155839" w:rsidRDefault="00155839"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8">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2"/>
  </w:num>
  <w:num w:numId="2">
    <w:abstractNumId w:val="13"/>
  </w:num>
  <w:num w:numId="3">
    <w:abstractNumId w:val="0"/>
  </w:num>
  <w:num w:numId="4">
    <w:abstractNumId w:val="2"/>
  </w:num>
  <w:num w:numId="5">
    <w:abstractNumId w:val="11"/>
  </w:num>
  <w:num w:numId="6">
    <w:abstractNumId w:val="8"/>
  </w:num>
  <w:num w:numId="7">
    <w:abstractNumId w:val="9"/>
  </w:num>
  <w:num w:numId="8">
    <w:abstractNumId w:val="10"/>
  </w:num>
  <w:num w:numId="9">
    <w:abstractNumId w:val="7"/>
  </w:num>
  <w:num w:numId="10">
    <w:abstractNumId w:val="14"/>
  </w:num>
  <w:num w:numId="11">
    <w:abstractNumId w:val="1"/>
  </w:num>
  <w:num w:numId="12">
    <w:abstractNumId w:val="3"/>
  </w:num>
  <w:num w:numId="13">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468"/>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760"/>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2FD"/>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839"/>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463"/>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9B0"/>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D15"/>
    <w:rsid w:val="00296A1A"/>
    <w:rsid w:val="00296F5F"/>
    <w:rsid w:val="002975CE"/>
    <w:rsid w:val="002A0074"/>
    <w:rsid w:val="002A0287"/>
    <w:rsid w:val="002A05CA"/>
    <w:rsid w:val="002A0702"/>
    <w:rsid w:val="002A0C2A"/>
    <w:rsid w:val="002A0F8F"/>
    <w:rsid w:val="002A101F"/>
    <w:rsid w:val="002A13B6"/>
    <w:rsid w:val="002A1F57"/>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6F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27B94"/>
    <w:rsid w:val="00330531"/>
    <w:rsid w:val="00330548"/>
    <w:rsid w:val="003306A2"/>
    <w:rsid w:val="00330726"/>
    <w:rsid w:val="00330ADE"/>
    <w:rsid w:val="00331370"/>
    <w:rsid w:val="0033138E"/>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5B88"/>
    <w:rsid w:val="003E6A5A"/>
    <w:rsid w:val="003E6CE8"/>
    <w:rsid w:val="003E6EE4"/>
    <w:rsid w:val="003E6F95"/>
    <w:rsid w:val="003E7193"/>
    <w:rsid w:val="003E73E2"/>
    <w:rsid w:val="003E78A1"/>
    <w:rsid w:val="003E7D53"/>
    <w:rsid w:val="003F1826"/>
    <w:rsid w:val="003F1A12"/>
    <w:rsid w:val="003F1E3D"/>
    <w:rsid w:val="003F1E7A"/>
    <w:rsid w:val="003F2282"/>
    <w:rsid w:val="003F24BA"/>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16AD"/>
    <w:rsid w:val="0047178D"/>
    <w:rsid w:val="00471CF9"/>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2C"/>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117"/>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2CB2"/>
    <w:rsid w:val="00503584"/>
    <w:rsid w:val="00503BAA"/>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2BC9"/>
    <w:rsid w:val="0052334F"/>
    <w:rsid w:val="005235B4"/>
    <w:rsid w:val="00523D80"/>
    <w:rsid w:val="0052409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D32"/>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0F"/>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CED"/>
    <w:rsid w:val="005B1E56"/>
    <w:rsid w:val="005B1E71"/>
    <w:rsid w:val="005B1EF1"/>
    <w:rsid w:val="005B1F6E"/>
    <w:rsid w:val="005B22BD"/>
    <w:rsid w:val="005B241C"/>
    <w:rsid w:val="005B27FC"/>
    <w:rsid w:val="005B2D4A"/>
    <w:rsid w:val="005B3A0E"/>
    <w:rsid w:val="005B3A70"/>
    <w:rsid w:val="005B3C90"/>
    <w:rsid w:val="005B4C2D"/>
    <w:rsid w:val="005B4D4C"/>
    <w:rsid w:val="005B4FE0"/>
    <w:rsid w:val="005B502D"/>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737"/>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037"/>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B9E"/>
    <w:rsid w:val="006C7DC6"/>
    <w:rsid w:val="006D0157"/>
    <w:rsid w:val="006D02A4"/>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3F7E"/>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2D7"/>
    <w:rsid w:val="007A5523"/>
    <w:rsid w:val="007A5933"/>
    <w:rsid w:val="007A6351"/>
    <w:rsid w:val="007A68A1"/>
    <w:rsid w:val="007A6CA0"/>
    <w:rsid w:val="007A78F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4E8"/>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FD"/>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3A5"/>
    <w:rsid w:val="0094353A"/>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94F"/>
    <w:rsid w:val="00957A58"/>
    <w:rsid w:val="00957CE8"/>
    <w:rsid w:val="00957EA4"/>
    <w:rsid w:val="009602B1"/>
    <w:rsid w:val="00960585"/>
    <w:rsid w:val="009609FC"/>
    <w:rsid w:val="00960FAA"/>
    <w:rsid w:val="009612A8"/>
    <w:rsid w:val="009614FF"/>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1ECC"/>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F1"/>
    <w:rsid w:val="00A61580"/>
    <w:rsid w:val="00A619C6"/>
    <w:rsid w:val="00A61DB5"/>
    <w:rsid w:val="00A61E3A"/>
    <w:rsid w:val="00A61E43"/>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9AA"/>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5FD"/>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D7FAC"/>
    <w:rsid w:val="00BE010C"/>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778"/>
    <w:rsid w:val="00BF5FAF"/>
    <w:rsid w:val="00BF60F0"/>
    <w:rsid w:val="00BF611B"/>
    <w:rsid w:val="00BF62D8"/>
    <w:rsid w:val="00BF6C25"/>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3F4"/>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7F9"/>
    <w:rsid w:val="00C5218A"/>
    <w:rsid w:val="00C522CB"/>
    <w:rsid w:val="00C522DA"/>
    <w:rsid w:val="00C522FF"/>
    <w:rsid w:val="00C52434"/>
    <w:rsid w:val="00C527B6"/>
    <w:rsid w:val="00C527DA"/>
    <w:rsid w:val="00C52B62"/>
    <w:rsid w:val="00C52D22"/>
    <w:rsid w:val="00C531B4"/>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160"/>
    <w:rsid w:val="00D04285"/>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1D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2D81"/>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BFB"/>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A2"/>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08A6"/>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9C"/>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17">
    <w:name w:val="Верхний колонтитул Знак1"/>
    <w:basedOn w:val="a7"/>
    <w:uiPriority w:val="99"/>
    <w:semiHidden/>
    <w:locked/>
    <w:rsid w:val="00DB6BFB"/>
    <w:rPr>
      <w:rFonts w:ascii="Times New Roman" w:eastAsia="Times New Roman" w:hAnsi="Times New Roman" w:cs="Times New Roman"/>
      <w:sz w:val="20"/>
      <w:szCs w:val="20"/>
      <w:lang w:eastAsia="zh-CN"/>
    </w:rPr>
  </w:style>
  <w:style w:type="paragraph" w:styleId="aff7">
    <w:name w:val="No Spacing"/>
    <w:uiPriority w:val="1"/>
    <w:qFormat/>
    <w:rsid w:val="007A52D7"/>
    <w:pPr>
      <w:spacing w:line="240" w:lineRule="auto"/>
      <w:jc w:val="left"/>
    </w:pPr>
    <w:rPr>
      <w:rFonts w:ascii="Arial" w:eastAsia="Times New Roman" w:hAnsi="Arial" w:cs="Times New Roman"/>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5136</Words>
  <Characters>29280</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34348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2</cp:revision>
  <cp:lastPrinted>2016-06-20T05:37:00Z</cp:lastPrinted>
  <dcterms:created xsi:type="dcterms:W3CDTF">2016-06-20T05:40:00Z</dcterms:created>
  <dcterms:modified xsi:type="dcterms:W3CDTF">2016-06-20T05:40:00Z</dcterms:modified>
</cp:coreProperties>
</file>